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left="0" w:right="0"/>
        <w:jc w:val="center"/>
        <w:rPr/>
      </w:pPr>
      <w:r>
        <w:rPr>
          <w:rFonts w:ascii="Arial;sans-serif" w:hAnsi="Arial;sans-serif"/>
        </w:rPr>
        <w:t xml:space="preserve">Klaus-Dieter Sachse </w:t>
      </w:r>
      <w:r>
        <w:rPr>
          <w:rFonts w:ascii="Arial;sans-serif" w:hAnsi="Arial;sans-serif"/>
          <w:sz w:val="20"/>
        </w:rPr>
        <w:br/>
        <w:t>Stand:</w:t>
      </w:r>
      <w:r>
        <w:rPr>
          <w:shd w:fill="C0C0C0" w:val="clear"/>
        </w:rPr>
        <w:fldChar w:fldCharType="begin"/>
      </w:r>
      <w:r>
        <w:rPr>
          <w:shd w:fill="C0C0C0" w:val="clear"/>
        </w:rPr>
        <w:instrText xml:space="preserve"> DATE \@"ddd', 'd.\ MMM\ yy" </w:instrText>
      </w:r>
      <w:r>
        <w:rPr>
          <w:shd w:fill="C0C0C0" w:val="clear"/>
        </w:rPr>
        <w:fldChar w:fldCharType="separate"/>
      </w:r>
      <w:r>
        <w:rPr>
          <w:shd w:fill="C0C0C0" w:val="clear"/>
        </w:rPr>
        <w:t>Mo, 19. Jan 26</w:t>
      </w:r>
      <w:r>
        <w:rPr>
          <w:shd w:fill="C0C0C0" w:val="clear"/>
        </w:rPr>
        <w:fldChar w:fldCharType="end"/>
      </w:r>
      <w:r>
        <w:rPr>
          <w:sz w:val="20"/>
          <w:shd w:fill="C0C0C0" w:val="clear"/>
        </w:rPr>
        <w:br/>
      </w:r>
      <w:r>
        <w:rPr>
          <w:rFonts w:ascii="Arial;sans-serif" w:hAnsi="Arial;sans-serif"/>
          <w:sz w:val="20"/>
        </w:rPr>
        <w:br/>
      </w:r>
      <w:r>
        <w:rPr>
          <w:sz w:val="20"/>
        </w:rPr>
        <w:t>Seit 09/2023 bewusst berufliche Auszeit für persönliche Projekte und Weiterbildung.</w:t>
        <w:br/>
        <w:t>Ab 10/2025 wieder voll verfügbar.</w:t>
        <w:br/>
      </w:r>
      <w:r>
        <w:rPr>
          <w:rFonts w:ascii="Arial;sans-serif" w:hAnsi="Arial;sans-serif"/>
          <w:sz w:val="20"/>
        </w:rPr>
        <w:br/>
      </w:r>
      <w:hyperlink r:id="rId2" w:tgtFrame="_blank">
        <w:r>
          <w:rPr>
            <w:rStyle w:val="Hyperlink"/>
            <w:rFonts w:ascii="Arial;sans-serif" w:hAnsi="Arial;sans-serif"/>
            <w:color w:val="000099"/>
            <w:sz w:val="20"/>
            <w:u w:val="single"/>
          </w:rPr>
          <w:t xml:space="preserve">Sofortkontakt über : </w:t>
        </w:r>
      </w:hyperlink>
      <w:hyperlink r:id="rId3">
        <w:r>
          <w:rPr>
            <w:rStyle w:val="Hyperlink"/>
            <w:rFonts w:ascii="Arial;sans-serif" w:hAnsi="Arial;sans-serif"/>
            <w:color w:val="000099"/>
            <w:sz w:val="20"/>
            <w:u w:val="single"/>
          </w:rPr>
          <w:t>kdsachse@googlemail.com</w:t>
        </w:r>
      </w:hyperlink>
      <w:r>
        <w:rPr/>
        <w:t xml:space="preserve"> </w:t>
      </w:r>
      <w:r>
        <w:rPr>
          <w:rFonts w:ascii="Arial;sans-serif" w:hAnsi="Arial;sans-serif"/>
          <w:sz w:val="20"/>
        </w:rPr>
        <w:br/>
      </w:r>
      <w:r>
        <w:rPr>
          <w:rFonts w:ascii="Arial;sans-serif" w:hAnsi="Arial;sans-serif"/>
          <w:sz w:val="20"/>
          <w:shd w:fill="auto" w:val="clear"/>
        </w:rPr>
        <w:br/>
        <w:t xml:space="preserve">Download im : </w:t>
      </w:r>
      <w:hyperlink r:id="rId4">
        <w:r>
          <w:rPr>
            <w:rStyle w:val="Hyperlink"/>
            <w:rFonts w:ascii="Arial;sans-serif" w:hAnsi="Arial;sans-serif"/>
            <w:color w:val="000099"/>
            <w:sz w:val="20"/>
            <w:u w:val="single"/>
            <w:shd w:fill="auto" w:val="clear"/>
          </w:rPr>
          <w:t>OpenOffice – Format</w:t>
        </w:r>
      </w:hyperlink>
      <w:r>
        <w:rPr>
          <w:rFonts w:ascii="Arial;sans-serif" w:hAnsi="Arial;sans-serif"/>
          <w:sz w:val="20"/>
          <w:shd w:fill="auto" w:val="clear"/>
        </w:rPr>
        <w:t xml:space="preserve">, </w:t>
      </w:r>
      <w:hyperlink r:id="rId5">
        <w:r>
          <w:rPr>
            <w:rStyle w:val="Hyperlink"/>
            <w:rFonts w:ascii="Arial;sans-serif" w:hAnsi="Arial;sans-serif"/>
            <w:color w:val="000099"/>
            <w:sz w:val="20"/>
            <w:u w:val="single"/>
            <w:shd w:fill="auto" w:val="clear"/>
          </w:rPr>
          <w:t>PDF-Format</w:t>
        </w:r>
      </w:hyperlink>
      <w:r>
        <w:rPr>
          <w:rFonts w:ascii="Arial;sans-serif" w:hAnsi="Arial;sans-serif"/>
          <w:sz w:val="20"/>
          <w:shd w:fill="auto" w:val="clear"/>
        </w:rPr>
        <w:t xml:space="preserve">, </w:t>
      </w:r>
      <w:hyperlink r:id="rId6">
        <w:r>
          <w:rPr>
            <w:rStyle w:val="Hyperlink"/>
            <w:rFonts w:ascii="Arial;sans-serif" w:hAnsi="Arial;sans-serif"/>
            <w:color w:val="000099"/>
            <w:sz w:val="20"/>
            <w:u w:val="single"/>
            <w:shd w:fill="auto" w:val="clear"/>
          </w:rPr>
          <w:t>MS-Word-Format</w:t>
        </w:r>
      </w:hyperlink>
    </w:p>
    <w:p>
      <w:pPr>
        <w:pStyle w:val="Heading2"/>
        <w:rPr/>
      </w:pPr>
      <w:r>
        <w:rPr/>
        <w:t>Ausbildung:</w:t>
      </w:r>
    </w:p>
    <w:p>
      <w:pPr>
        <w:pStyle w:val="BodyText"/>
        <w:numPr>
          <w:ilvl w:val="0"/>
          <w:numId w:val="1"/>
        </w:numPr>
        <w:tabs>
          <w:tab w:val="clear" w:pos="709"/>
          <w:tab w:val="left" w:pos="709" w:leader="none"/>
        </w:tabs>
        <w:ind w:hanging="283" w:left="709"/>
        <w:rPr>
          <w:rFonts w:ascii="Arial;sans-serif" w:hAnsi="Arial;sans-serif"/>
        </w:rPr>
      </w:pPr>
      <w:r>
        <w:rPr>
          <w:rFonts w:ascii="Arial;sans-serif" w:hAnsi="Arial;sans-serif"/>
        </w:rPr>
        <w:t xml:space="preserve">Diplomingenieur (Diplom Physik elektronischer Bauelemente 1990) </w:t>
      </w:r>
    </w:p>
    <w:p>
      <w:pPr>
        <w:pStyle w:val="BodyText"/>
        <w:numPr>
          <w:ilvl w:val="0"/>
          <w:numId w:val="1"/>
        </w:numPr>
        <w:tabs>
          <w:tab w:val="clear" w:pos="709"/>
          <w:tab w:val="left" w:pos="709" w:leader="none"/>
        </w:tabs>
        <w:ind w:hanging="283" w:left="709"/>
        <w:rPr>
          <w:rFonts w:ascii="Arial;sans-serif" w:hAnsi="Arial;sans-serif"/>
        </w:rPr>
      </w:pPr>
      <w:r>
        <w:rPr>
          <w:rFonts w:ascii="Arial;sans-serif" w:hAnsi="Arial;sans-serif"/>
        </w:rPr>
        <w:t>Elektronikfacharbeiter (Berufsbegleitender Abschluss Gerätetechnik 1989)</w:t>
      </w:r>
    </w:p>
    <w:p>
      <w:pPr>
        <w:pStyle w:val="BodyText"/>
        <w:numPr>
          <w:ilvl w:val="0"/>
          <w:numId w:val="1"/>
        </w:numPr>
        <w:tabs>
          <w:tab w:val="clear" w:pos="709"/>
          <w:tab w:val="left" w:pos="709" w:leader="none"/>
        </w:tabs>
        <w:ind w:hanging="283" w:left="709"/>
        <w:rPr>
          <w:rFonts w:ascii="Arial;sans-serif" w:hAnsi="Arial;sans-serif"/>
        </w:rPr>
      </w:pPr>
      <w:r>
        <w:rPr>
          <w:rFonts w:ascii="Arial;sans-serif" w:hAnsi="Arial;sans-serif"/>
        </w:rPr>
        <w:t>Versicherungsfachmann (1998)</w:t>
      </w:r>
    </w:p>
    <w:p>
      <w:pPr>
        <w:pStyle w:val="Heading2"/>
        <w:rPr/>
      </w:pPr>
      <w:r>
        <w:rPr/>
      </w:r>
    </w:p>
    <w:p>
      <w:pPr>
        <w:pStyle w:val="Heading2"/>
        <w:rPr/>
      </w:pPr>
      <w:r>
        <w:rPr/>
      </w:r>
    </w:p>
    <w:p>
      <w:pPr>
        <w:pStyle w:val="Heading2"/>
        <w:rPr/>
      </w:pPr>
      <w:r>
        <w:rPr/>
        <w:t>Projekterfahrungen:</w:t>
      </w:r>
    </w:p>
    <w:p>
      <w:pPr>
        <w:pStyle w:val="BodyText"/>
        <w:rPr/>
      </w:pPr>
      <w:r>
        <w:rPr/>
      </w:r>
    </w:p>
    <w:p>
      <w:pPr>
        <w:pStyle w:val="BodyText"/>
        <w:ind w:hanging="0" w:left="0" w:right="0"/>
        <w:rPr/>
      </w:pPr>
      <w:r>
        <w:rPr>
          <w:b/>
        </w:rPr>
        <w:t xml:space="preserve">Persönliche Projekte und Weiterbildung: </w:t>
      </w:r>
      <w:r>
        <w:rPr>
          <w:b w:val="false"/>
        </w:rPr>
        <w:t>9 / 2023</w:t>
      </w:r>
      <w:r>
        <w:rPr/>
        <w:t xml:space="preserve"> – </w:t>
      </w:r>
      <w:r>
        <w:rPr>
          <w:b w:val="false"/>
        </w:rPr>
        <w:t>10 / 2025</w:t>
      </w:r>
    </w:p>
    <w:p>
      <w:pPr>
        <w:pStyle w:val="BodyText"/>
        <w:numPr>
          <w:ilvl w:val="0"/>
          <w:numId w:val="2"/>
        </w:numPr>
        <w:tabs>
          <w:tab w:val="clear" w:pos="709"/>
          <w:tab w:val="left" w:pos="709" w:leader="none"/>
        </w:tabs>
        <w:ind w:hanging="283" w:left="709" w:right="0"/>
        <w:rPr>
          <w:sz w:val="18"/>
        </w:rPr>
      </w:pPr>
      <w:r>
        <w:rPr>
          <w:sz w:val="18"/>
        </w:rPr>
        <w:t>Geplante Pause mit Fokus auf persönliche Interessen (Astronomie, Kosmologie, IT-Projekte) und fachliche Weiterbildung.</w:t>
        <w:br/>
        <w:br/>
        <w:br/>
        <w:t>- Erfahrungen: Ansible, CheckMK, Proxmox, PaperlessNG, Siril, openProject, Docker und weitere</w:t>
      </w:r>
    </w:p>
    <w:p>
      <w:pPr>
        <w:pStyle w:val="BodyText"/>
        <w:rPr/>
      </w:pPr>
      <w:r>
        <w:rPr/>
      </w:r>
    </w:p>
    <w:p>
      <w:pPr>
        <w:pStyle w:val="BodyText"/>
        <w:ind w:hanging="0" w:left="0" w:right="0"/>
        <w:rPr/>
      </w:pPr>
      <w:r>
        <w:rPr>
          <w:b/>
        </w:rPr>
        <w:t xml:space="preserve">Bundesdruckerei: </w:t>
      </w:r>
      <w:r>
        <w:rPr>
          <w:b w:val="false"/>
        </w:rPr>
        <w:t>9 / 2022 – 08 / 2023</w:t>
      </w:r>
    </w:p>
    <w:p>
      <w:pPr>
        <w:pStyle w:val="BodyText"/>
        <w:numPr>
          <w:ilvl w:val="0"/>
          <w:numId w:val="3"/>
        </w:numPr>
        <w:tabs>
          <w:tab w:val="clear" w:pos="709"/>
          <w:tab w:val="left" w:pos="709" w:leader="none"/>
        </w:tabs>
        <w:ind w:hanging="283" w:left="709" w:right="0"/>
        <w:rPr>
          <w:rFonts w:ascii="Arial;sans-serif" w:hAnsi="Arial;sans-serif"/>
          <w:sz w:val="18"/>
        </w:rPr>
      </w:pPr>
      <w:r>
        <w:rPr>
          <w:rFonts w:ascii="Arial;sans-serif" w:hAnsi="Arial;sans-serif"/>
          <w:sz w:val="18"/>
        </w:rPr>
        <w:t>Beratung zur Implementierung von DevOps-Diensten, inklusive Planung und Anpassung von Lösungen an projektspezifische Anforderungenn</w:t>
        <w:br/>
        <w:br/>
        <w:t>- Planung, Test und Implementierung von Open-Source-Verfahren wie Ansible und Git, mit Fokus auf die Anpassung an Kundenanforderungen</w:t>
        <w:br/>
        <w:t>- Einsatzvorbereitung mittels Ansible und Git zur Automatisierung von Deployment-Prozessen, um eine nahtlose Integration der Systeme sicherzustellen</w:t>
        <w:br/>
        <w:t>- Verwaltung und Orchestrierung virtualisierter Linux-Systeme (SLES, RHEL, Debian, Ubuntu) zur Sicherstellung eines reibungslosen Betriebsablaufs</w:t>
        <w:br/>
        <w:t>- Administration und Orchestrierung der Plattformen, einschließlich Systemüberwachung und Problemlösung zur Optimierung der Betriebsstabilität</w:t>
        <w:br/>
        <w:t>- Koordination mit verschiedenen Applikationen (z. B. Firewall, SAP, AD) zur Optimierung der Integrationsprozesse und zur Verbesserung der Systemzusammenarbeit</w:t>
        <w:br/>
        <w:br/>
        <w:t>- Erfahrungen: Ansible, CheckMK, VMWare, Splunk, Git, PHP, Python, Ubuntu, Bash, SLES, RHEL,YAML, XML, JSON</w:t>
        <w:br/>
      </w:r>
    </w:p>
    <w:p>
      <w:pPr>
        <w:pStyle w:val="BodyText"/>
        <w:ind w:hanging="0" w:left="0" w:right="0"/>
        <w:rPr>
          <w:b w:val="false"/>
        </w:rPr>
      </w:pPr>
      <w:bookmarkStart w:id="0" w:name="__DdeLink__990_3270131432"/>
      <w:bookmarkEnd w:id="0"/>
      <w:r>
        <w:rPr>
          <w:b/>
        </w:rPr>
        <w:t>Hessische Zentrale für Datenverarbeitung (HZD):</w:t>
      </w:r>
      <w:r>
        <w:rPr>
          <w:b w:val="false"/>
        </w:rPr>
        <w:t xml:space="preserve"> 6 / 2020 – 12 / 2021</w:t>
      </w:r>
    </w:p>
    <w:p>
      <w:pPr>
        <w:pStyle w:val="BodyText"/>
        <w:numPr>
          <w:ilvl w:val="0"/>
          <w:numId w:val="4"/>
        </w:numPr>
        <w:tabs>
          <w:tab w:val="clear" w:pos="709"/>
          <w:tab w:val="left" w:pos="709" w:leader="none"/>
        </w:tabs>
        <w:ind w:hanging="283" w:left="709" w:right="0"/>
        <w:rPr>
          <w:rFonts w:ascii="Arial;sans-serif" w:hAnsi="Arial;sans-serif"/>
          <w:sz w:val="18"/>
        </w:rPr>
      </w:pPr>
      <w:r>
        <w:rPr>
          <w:rFonts w:ascii="Arial;sans-serif" w:hAnsi="Arial;sans-serif"/>
          <w:sz w:val="18"/>
        </w:rPr>
        <w:t xml:space="preserve">Beratung bei der Implementierung und Anpassung von IT-Diensten, einschließlich Planung und Einführung passender Lösungen für den Kunden </w:t>
        <w:br/>
        <w:br/>
        <w:t>- Planung, Test und Implementierung von Elasticsearch zur Verbesserung der Such- und Analysefunktionen für hessische Verwaltungsverfahren</w:t>
        <w:br/>
        <w:t>- Vorbereitung und Implementierung von Open-Source-Diensten (z. B. OpenProject) zur Unterstützung der Projektmanagement-Anforderungen des Landes</w:t>
        <w:br/>
        <w:t>- Beratung zum Einsatz und zur Anpassung von Monitoring-Verfahren zur Optimierung der IT-Überwachung der Kundeninfrastruktur</w:t>
        <w:br/>
        <w:t>- Bewertung und Vergleich von Monitoring-Tools wie Splunk und Icinga, um die besten Lösungen für den IT-Betrieb der Kunden zu identifizieren</w:t>
        <w:br/>
        <w:t>- Bewertung der Docker-Technologie im Hinblick auf ihre Eignung zur Containerisierung und Optimierung der Entwicklungs- und Betriebsprozesse</w:t>
        <w:br/>
        <w:t>- Planung, Implementierung und Anpassung von Icinga, einschließlich Schulung der Mitarbeiter, zur Verbesserung der IT-Überwachung und Systemstabilität</w:t>
        <w:br/>
        <w:t>- Mitarbeit bei der Implementierung und Wartung der Projekte BOL und Civento auf Apache/Tomcat/MS-SQL, um die betriebliche Effizienz zu steigern</w:t>
        <w:br/>
        <w:t>- Erstellung und Implementierung von Testszenarien in VMWare zur Sicherstellung der Stabilität und Leistungsfähigkeit der genannten Projekte</w:t>
        <w:br/>
        <w:t>- Entwicklung von Skripten (Bash, TCL, Python) zur Automatisierung und Optimierung von Aufgaben in den genannten Projekten</w:t>
        <w:br/>
        <w:t>- Administration und Anpassung von Linux-Plattformen (SLES, RHEL, Debian, Ubuntu) zur Unterstützung der Projektanforderungen</w:t>
        <w:br/>
        <w:t>- Verwaltung und Optimierung der Plattformen zur Sicherstellung eines effizienten Betriebsablaufs und zur Reduzierung von Störungen</w:t>
        <w:br/>
        <w:br/>
        <w:t>- Erfahrungen: CheckMK, VMWare, Splunk, Icinga, XML, JSON, Elastic Search, Splunk, Icinga</w:t>
        <w:br/>
      </w:r>
    </w:p>
    <w:p>
      <w:pPr>
        <w:pStyle w:val="BodyText"/>
        <w:ind w:hanging="0" w:left="0" w:right="0"/>
        <w:rPr>
          <w:b w:val="false"/>
        </w:rPr>
      </w:pPr>
      <w:r>
        <w:rPr>
          <w:b/>
        </w:rPr>
        <w:t>Volkswagen AG:</w:t>
      </w:r>
      <w:r>
        <w:rPr>
          <w:b w:val="false"/>
        </w:rPr>
        <w:t xml:space="preserve"> </w:t>
      </w:r>
      <w:r>
        <w:rPr>
          <w:rFonts w:ascii="Arial;sans-serif" w:hAnsi="Arial;sans-serif"/>
          <w:b w:val="false"/>
        </w:rPr>
        <w:t xml:space="preserve">9 / 2011 – </w:t>
      </w:r>
      <w:r>
        <w:rPr>
          <w:rFonts w:ascii="Arial;sans-serif" w:hAnsi="Arial;sans-serif"/>
          <w:b w:val="false"/>
          <w:color w:val="000000"/>
          <w:sz w:val="18"/>
          <w:lang w:val="de-DE"/>
        </w:rPr>
        <w:t>12 / 2019</w:t>
      </w:r>
    </w:p>
    <w:p>
      <w:pPr>
        <w:pStyle w:val="BodyText"/>
        <w:numPr>
          <w:ilvl w:val="0"/>
          <w:numId w:val="5"/>
        </w:numPr>
        <w:tabs>
          <w:tab w:val="clear" w:pos="709"/>
          <w:tab w:val="left" w:pos="709" w:leader="none"/>
        </w:tabs>
        <w:ind w:hanging="283" w:left="709"/>
        <w:rPr>
          <w:rFonts w:ascii="Arial;sans-serif" w:hAnsi="Arial;sans-serif"/>
        </w:rPr>
      </w:pPr>
      <w:r>
        <w:rPr>
          <w:rFonts w:ascii="Arial;sans-serif" w:hAnsi="Arial;sans-serif"/>
        </w:rPr>
        <w:t>Unterstützung und Betreuung des konzernweiten Identity Managements (VCD, DirX Directory, DirX Identity), einschließlich Anpassung und Optimierung der Prozesse</w:t>
      </w:r>
    </w:p>
    <w:p>
      <w:pPr>
        <w:pStyle w:val="BodyText"/>
        <w:ind w:hanging="0" w:left="709" w:right="0"/>
        <w:rPr>
          <w:rFonts w:ascii="Arial;sans-serif" w:hAnsi="Arial;sans-serif"/>
        </w:rPr>
      </w:pPr>
      <w:r>
        <w:rPr>
          <w:rFonts w:ascii="Arial;sans-serif" w:hAnsi="Arial;sans-serif"/>
        </w:rPr>
        <w:t>- Durchführung und Betreuung der Migration des DirX Identity Management Systems von Version 6.xx auf 8.6x, um Systemleistung und Sicherheit zu verbessern</w:t>
        <w:br/>
        <w:t>- Entwicklung von Workflows zur Umsetzung von Sicherheitsanforderungen und zur Überwachung zentraler Funktionen des VCD, was die Datensicherheit verbesserte</w:t>
        <w:br/>
        <w:t>- Erstellung von Workflows zur nahtlosen Migration vom Vertragsmanagement zum Identity Management, um Geschäftsprozesse effizient zu unterstützen</w:t>
        <w:br/>
        <w:t>- Definition und Implementierung von Prozessen zur Integration neuer Konzerngesellschaften in das Identity Management, wodurch die Systemskalierbarkeit gewährleistet wurde</w:t>
        <w:br/>
        <w:t>- Koordination und Durchführung der Integration mehrerer Gesellschaften in das konzernweite Identity Management, um eine konsistente Verwaltung sicherzustellen</w:t>
        <w:br/>
        <w:t>- Einführung von TLS1.2 und Spezifikation von Ciphersuites für den Zugriff auf das VCD, um die Sicherheit und Konformität mit Kundenanforderungen zu erhöhen</w:t>
        <w:br/>
        <w:t>- Entwicklung von Lösungen zur Einhaltung der DSGVO-Richtlinien im Identity Management, um die rechtliche Konformität des Systems zu gewährleisten</w:t>
        <w:br/>
        <w:t>- Erstellung von Skripten zur Fehleranalyse und -prävention, um die Systemstabilität und Fehlerbehebung im Identity Management zu verbessern</w:t>
        <w:br/>
        <w:t>- Entwicklung von Skripten zur Automatisierung und Vereinfachung von Wartungsaufgaben sowie zur Unterstützung von Entwicklungsteams externer Applikationen</w:t>
        <w:br/>
        <w:t>- Erstellung von Skripten zur Datenanalyse, um die Überwachung und Berichterstattung im Identity Management zu verbessern</w:t>
        <w:br/>
        <w:t>- Entwicklung von Funktionen zur Analyse des Identitäts-Lifecycle, um die Transparenz und Effizienz des Identity Managements zu erhöhen</w:t>
        <w:br/>
        <w:t>- Optimierung von DirX Identity Workflows, um die Systemleistung zu verbessern und die Verarbeitungszeit für Identitätsanfragen zu verkürzen</w:t>
        <w:br/>
        <w:t>- Erstellung und Anpassung von Linux-Skripten (Bash, TCL, Python) zur Unterstützung und Automatisierung der Identity Management Aufgaben</w:t>
        <w:br/>
        <w:t>- Durchführung des VCD-spezifischen Monitorings und Wartung der Solaris-, Linux- und Windows-Plattformen zur Sicherstellung eines störungsfreien Betriebs</w:t>
        <w:br/>
        <w:t>- Anpassung und Optimierung bestehender Workflows an wechselnde Kundenanforderungen, um den laufenden Betrieb und die Kundenanforderungen zu unterstützen</w:t>
        <w:br/>
        <w:t>- Koordination von Anwendungsanforderungen mit den spezifischen Eigenschaften des VCD, um eine nahtlose Integration der Applikationen zu gewährleisten</w:t>
        <w:br/>
        <w:t>- Unterstützung der Entwicklungsteams bei der Implementierung von Anwendungen, die Zugriff auf das VCD erfordern, um eine reibungslose Systemintegration zu ermöglichen</w:t>
        <w:br/>
        <w:t>- Anpassung des VCD-Schemas (DirX) gemäß Kundenanforderungen, um eine optimale Systemanpassung und -leistung sicherzustellen</w:t>
        <w:br/>
        <w:t>- Anpassung und Entwicklung von ACIs (Access Control Instructions) nach Kundenanforderungen zur Verbesserung der Sicherheit und Zugriffskontrolle</w:t>
        <w:br/>
        <w:br/>
        <w:t>- Erfahrungen: DirX Identity, DirX Directory, TCL, Bash, Python, LDAP, DAP, X500, Linux, RHEL, Sun Solaris</w:t>
        <w:br/>
        <w:br/>
      </w:r>
    </w:p>
    <w:p>
      <w:pPr>
        <w:pStyle w:val="BodyText"/>
        <w:ind w:hanging="0" w:left="0" w:right="0"/>
        <w:rPr>
          <w:b w:val="false"/>
        </w:rPr>
      </w:pPr>
      <w:r>
        <w:rPr>
          <w:b/>
        </w:rPr>
        <w:t>Zahnradfabrik Friedrichshafen:</w:t>
      </w:r>
      <w:r>
        <w:rPr>
          <w:b w:val="false"/>
        </w:rPr>
        <w:t xml:space="preserve"> </w:t>
      </w:r>
      <w:r>
        <w:rPr>
          <w:rFonts w:ascii="Arial;sans-serif" w:hAnsi="Arial;sans-serif"/>
          <w:b w:val="false"/>
        </w:rPr>
        <w:t>7 / 2011 – 8 / 2011</w:t>
      </w:r>
    </w:p>
    <w:p>
      <w:pPr>
        <w:pStyle w:val="BodyText"/>
        <w:numPr>
          <w:ilvl w:val="0"/>
          <w:numId w:val="6"/>
        </w:numPr>
        <w:tabs>
          <w:tab w:val="clear" w:pos="709"/>
          <w:tab w:val="left" w:pos="709" w:leader="none"/>
        </w:tabs>
        <w:ind w:hanging="283" w:left="709"/>
        <w:rPr>
          <w:rFonts w:ascii="Arial;sans-serif" w:hAnsi="Arial;sans-serif"/>
        </w:rPr>
      </w:pPr>
      <w:r>
        <w:rPr>
          <w:rFonts w:ascii="Arial;sans-serif" w:hAnsi="Arial;sans-serif"/>
        </w:rPr>
        <w:t>Unterstützung und Betreuung des Identity Managements, einschließlich der Entwicklung und Optimierung von Workflows zur Sicherstellung eines effizienten Zugriffsmanagements</w:t>
      </w:r>
    </w:p>
    <w:p>
      <w:pPr>
        <w:pStyle w:val="BodyText"/>
        <w:ind w:hanging="0" w:left="709" w:right="0"/>
        <w:rPr/>
      </w:pPr>
      <w:r>
        <w:rPr>
          <w:rFonts w:ascii="Arial;sans-serif" w:hAnsi="Arial;sans-serif"/>
        </w:rPr>
        <w:t xml:space="preserve">- </w:t>
      </w:r>
      <w:r>
        <w:rPr/>
        <w:t>Verwaltung und Anpassung des DirX Identity Systems (Version 8.1 / 8.2) zur Verbesserung der Systemleistung und -sicherheit</w:t>
      </w:r>
      <w:r>
        <w:rPr>
          <w:rFonts w:ascii="Arial;sans-serif" w:hAnsi="Arial;sans-serif"/>
        </w:rPr>
        <w:br/>
        <w:t>- Entwicklung von Java-basierten Echtzeit-Workflows zur Verbesserung der Effizienz und Qualitätssicherung der Identity Management Prozesse</w:t>
        <w:br/>
        <w:t>- Analyse, Test und Anpassung von Java-basierten Workflows zur Optimierung der Funktionalität und Fehlerbehebung im Identity Management</w:t>
        <w:br/>
        <w:t>- Verwendung von Java zur Entwicklung und Anpassung von Workflows im Identity Management, um spezifische Kundenanforderungen zu erfüllen</w:t>
        <w:br/>
        <w:br/>
        <w:t>- Erfahrungen: DirX Identity, DirX Directory, TCL, Bash,LDAP, DAP, X500, Java</w:t>
        <w:br/>
      </w:r>
    </w:p>
    <w:p>
      <w:pPr>
        <w:pStyle w:val="BodyText"/>
        <w:ind w:hanging="0" w:left="0" w:right="0"/>
        <w:rPr>
          <w:b w:val="false"/>
        </w:rPr>
      </w:pPr>
      <w:r>
        <w:rPr>
          <w:b/>
        </w:rPr>
        <w:t xml:space="preserve">Fujitsu Daimler: </w:t>
      </w:r>
      <w:r>
        <w:rPr>
          <w:rFonts w:ascii="Arial;sans-serif" w:hAnsi="Arial;sans-serif"/>
          <w:b w:val="false"/>
        </w:rPr>
        <w:t>3 / 2011 – 6 / 2011</w:t>
      </w:r>
    </w:p>
    <w:p>
      <w:pPr>
        <w:pStyle w:val="BodyText"/>
        <w:numPr>
          <w:ilvl w:val="0"/>
          <w:numId w:val="7"/>
        </w:numPr>
        <w:tabs>
          <w:tab w:val="clear" w:pos="709"/>
          <w:tab w:val="left" w:pos="709" w:leader="none"/>
        </w:tabs>
        <w:ind w:hanging="283" w:left="709"/>
        <w:rPr>
          <w:rFonts w:ascii="Arial;sans-serif" w:hAnsi="Arial;sans-serif"/>
        </w:rPr>
      </w:pPr>
      <w:r>
        <w:rPr>
          <w:rFonts w:ascii="Arial;sans-serif" w:hAnsi="Arial;sans-serif"/>
        </w:rPr>
        <w:t>Unterstützung des Identity Managements und der dazugehörigen Plattform, einschließlich Fehlerbehebung und Optimierung der Systemverfügbarkeit</w:t>
      </w:r>
    </w:p>
    <w:p>
      <w:pPr>
        <w:pStyle w:val="BodyText"/>
        <w:ind w:hanging="0" w:left="709" w:right="0"/>
        <w:rPr/>
      </w:pPr>
      <w:r>
        <w:rPr>
          <w:rFonts w:ascii="Arial;sans-serif" w:hAnsi="Arial;sans-serif"/>
        </w:rPr>
        <w:t xml:space="preserve">- </w:t>
      </w:r>
      <w:r>
        <w:rPr/>
        <w:t>Verwaltung und Anpassung der Sun Solaris 9/10-Plattform zur Sicherstellung eines stabilen und performanten Systembetriebs</w:t>
      </w:r>
      <w:r>
        <w:rPr>
          <w:rFonts w:ascii="Arial;sans-serif" w:hAnsi="Arial;sans-serif"/>
        </w:rPr>
        <w:br/>
        <w:t>- Einrichtung und Verwaltung von Sun Cluster für Hochverfügbarkeit und Ausfallsicherheit der Systeme</w:t>
        <w:br/>
        <w:t>- Anpassung und Implementierung von Sun Identity zur Verbesserung der Sicherheits- und Identitätsverwaltung</w:t>
        <w:br/>
        <w:t>- Einsatz von Siteminder zur Implementierung von Single Sign-On-Lösungen und zur Verbesserung des Zugriffsmanagements</w:t>
        <w:br/>
        <w:t>- Entwicklung von Skripten zur Automatisierung von Aufgaben im Identity Management und zur Optimierung des Betriebsablaufs</w:t>
        <w:br/>
        <w:br/>
        <w:t>- Erfahrungen: Sun Solaris, Sun Identity, Bash</w:t>
        <w:br/>
      </w:r>
    </w:p>
    <w:p>
      <w:pPr>
        <w:pStyle w:val="BodyText"/>
        <w:ind w:hanging="0" w:left="0" w:right="0"/>
        <w:rPr>
          <w:b w:val="false"/>
        </w:rPr>
      </w:pPr>
      <w:r>
        <w:rPr>
          <w:b/>
        </w:rPr>
        <w:t>Bundesdruckerei:</w:t>
      </w:r>
      <w:r>
        <w:rPr>
          <w:b w:val="false"/>
        </w:rPr>
        <w:t xml:space="preserve"> </w:t>
      </w:r>
      <w:r>
        <w:rPr>
          <w:rFonts w:ascii="Arial;sans-serif" w:hAnsi="Arial;sans-serif"/>
          <w:b w:val="false"/>
        </w:rPr>
        <w:t>10 / 2010 – 2 / 2011</w:t>
      </w:r>
    </w:p>
    <w:p>
      <w:pPr>
        <w:pStyle w:val="BodyText"/>
        <w:numPr>
          <w:ilvl w:val="0"/>
          <w:numId w:val="8"/>
        </w:numPr>
        <w:tabs>
          <w:tab w:val="clear" w:pos="709"/>
          <w:tab w:val="left" w:pos="709" w:leader="none"/>
        </w:tabs>
        <w:ind w:hanging="283" w:left="709"/>
        <w:rPr>
          <w:rFonts w:ascii="Arial;sans-serif" w:hAnsi="Arial;sans-serif"/>
        </w:rPr>
      </w:pPr>
      <w:r>
        <w:rPr>
          <w:rFonts w:ascii="Arial;sans-serif" w:hAnsi="Arial;sans-serif"/>
        </w:rPr>
        <w:t>Unterstützung bei der Implementierung und Verwaltung von Monitoring-Lösungen zur Sicherstellung eines stabilen Systembetriebs</w:t>
      </w:r>
    </w:p>
    <w:p>
      <w:pPr>
        <w:pStyle w:val="BodyText"/>
        <w:ind w:hanging="0" w:left="709" w:right="0"/>
        <w:rPr/>
      </w:pPr>
      <w:r>
        <w:rPr>
          <w:rFonts w:ascii="Arial;sans-serif" w:hAnsi="Arial;sans-serif"/>
        </w:rPr>
        <w:t xml:space="preserve">- </w:t>
      </w:r>
      <w:r>
        <w:rPr/>
        <w:t>Implementierung und Verwaltung von Monitoring-Lösungen für die Bundesdruckerei, zur Verbesserung der Systemverfügbarkeit und -überwachung</w:t>
        <w:br/>
        <w:br/>
        <w:t>- Erfahrungen: Nagios, Windows Server</w:t>
        <w:br/>
      </w:r>
    </w:p>
    <w:p>
      <w:pPr>
        <w:pStyle w:val="BodyText"/>
        <w:ind w:hanging="0" w:left="0" w:right="0"/>
        <w:rPr>
          <w:b w:val="false"/>
        </w:rPr>
      </w:pPr>
      <w:r>
        <w:rPr>
          <w:b/>
        </w:rPr>
        <w:t>AMSG GmbH:</w:t>
      </w:r>
      <w:r>
        <w:rPr>
          <w:b w:val="false"/>
        </w:rPr>
        <w:t xml:space="preserve"> </w:t>
      </w:r>
      <w:r>
        <w:rPr>
          <w:rFonts w:ascii="Arial;sans-serif" w:hAnsi="Arial;sans-serif"/>
          <w:b w:val="false"/>
        </w:rPr>
        <w:t>7 / 2008 – 4 / 2010</w:t>
      </w:r>
    </w:p>
    <w:p>
      <w:pPr>
        <w:pStyle w:val="BodyText"/>
        <w:numPr>
          <w:ilvl w:val="0"/>
          <w:numId w:val="9"/>
        </w:numPr>
        <w:tabs>
          <w:tab w:val="clear" w:pos="709"/>
          <w:tab w:val="left" w:pos="709" w:leader="none"/>
        </w:tabs>
        <w:ind w:hanging="283" w:left="709"/>
        <w:rPr>
          <w:rFonts w:ascii="Arial;sans-serif" w:hAnsi="Arial;sans-serif"/>
        </w:rPr>
      </w:pPr>
      <w:r>
        <w:rPr>
          <w:rFonts w:ascii="Arial;sans-serif" w:hAnsi="Arial;sans-serif"/>
        </w:rPr>
        <w:t xml:space="preserve">Unterstützung und Optimierung des Identity Managements in mehreren Unternehmen der Siemens AG, einschließlich Anpassung der Verzeichnisdienste an spezifische Anforderungen </w:t>
      </w:r>
    </w:p>
    <w:p>
      <w:pPr>
        <w:pStyle w:val="BodyText"/>
        <w:ind w:hanging="0" w:left="709" w:right="0"/>
        <w:rPr/>
      </w:pPr>
      <w:r>
        <w:rPr>
          <w:rFonts w:ascii="Arial;sans-serif" w:hAnsi="Arial;sans-serif"/>
        </w:rPr>
        <w:t xml:space="preserve">- </w:t>
      </w:r>
      <w:r>
        <w:rPr/>
        <w:t>Verwaltung der DirX-Umgebung zur Optimierung der Identitätsverwaltungsprozesse</w:t>
      </w:r>
      <w:r>
        <w:rPr>
          <w:rFonts w:ascii="Arial;sans-serif" w:hAnsi="Arial;sans-serif"/>
        </w:rPr>
        <w:br/>
        <w:t>- Anpassung und Implementierung von DirX Identity zur Verbesserung der Benutzerverwaltung und des Sicherheitsmanagements</w:t>
        <w:br/>
        <w:t>- Anpassung der Verzeichnisdienste gemäß den spezifischen Anforderungen der Kunden zur Sicherstellung einer effizienten Verwaltung und Integration</w:t>
        <w:br/>
        <w:t>- Entwicklung und Implementierung von Workflows zur Optimierung der Identitäts- und Zugriffsverwaltung in der DirX-Umgebung</w:t>
        <w:br/>
        <w:t>- Verwendung von TCL/Tk zur Entwicklung und Anpassung von Skripten für die Automatisierung von Verwaltungsaufgaben</w:t>
        <w:br/>
        <w:t>- Ähnliche Aufgaben wie in der IT-Zentrale des Landes Hessen, einschließlich der Verwaltung von Identity Management Systemen und der Implementierung von Workflows</w:t>
        <w:br/>
        <w:br/>
        <w:t>- Erfahrungen: DirX Identity, DirX Directory, TCL, Bash, LDAP, DAP, X500</w:t>
        <w:br/>
      </w:r>
    </w:p>
    <w:p>
      <w:pPr>
        <w:pStyle w:val="BodyText"/>
        <w:ind w:hanging="0" w:left="0" w:right="0"/>
        <w:rPr/>
      </w:pPr>
      <w:r>
        <w:rPr>
          <w:b/>
          <w:strike w:val="false"/>
          <w:dstrike w:val="false"/>
          <w:color w:val="111111"/>
          <w:u w:val="none"/>
          <w:effect w:val="none"/>
        </w:rPr>
        <w:t>PriceWaterhouseCoopers:</w:t>
      </w:r>
      <w:r>
        <w:rPr>
          <w:color w:val="111111"/>
          <w:u w:val="single"/>
        </w:rPr>
        <w:t xml:space="preserve"> </w:t>
      </w:r>
      <w:r>
        <w:rPr>
          <w:rFonts w:ascii="Arial;sans-serif" w:hAnsi="Arial;sans-serif"/>
          <w:b w:val="false"/>
          <w:color w:val="111111"/>
        </w:rPr>
        <w:t>1 / 2008 – 4 / 2008</w:t>
      </w:r>
    </w:p>
    <w:p>
      <w:pPr>
        <w:pStyle w:val="BodyText"/>
        <w:numPr>
          <w:ilvl w:val="0"/>
          <w:numId w:val="10"/>
        </w:numPr>
        <w:tabs>
          <w:tab w:val="clear" w:pos="709"/>
          <w:tab w:val="left" w:pos="709" w:leader="none"/>
        </w:tabs>
        <w:ind w:hanging="283" w:left="709"/>
        <w:rPr/>
      </w:pPr>
      <w:r>
        <w:rPr>
          <w:rFonts w:ascii="Arial;sans-serif" w:hAnsi="Arial;sans-serif"/>
        </w:rPr>
        <w:t>Verwaltung und Betreuung der VMware ESX-Server-Farm, einschließlich Systemoptimierung und Fehlerbehebung während der Übergangszeit bis zur Einstellung eines festen Mitarbeiters</w:t>
        <w:br/>
        <w:br/>
        <w:t xml:space="preserve">- </w:t>
      </w:r>
      <w:r>
        <w:rPr/>
        <w:t>Entwicklung und Bereitstellung einer automatisierten Lösung zur Installation von ESX-Servern, um die Einhaltung der PwC-Sicherheitsrichtlinien zu gewährleisten und die Installationsprozesse zu optimieren</w:t>
      </w:r>
      <w:r>
        <w:rPr>
          <w:rFonts w:ascii="Arial;sans-serif" w:hAnsi="Arial;sans-serif"/>
        </w:rPr>
        <w:br/>
        <w:t>- Verwaltung der VMware ESX Server 3.0.2 Umgebung zur Optimierung der Systemverfügbarkeit und Performance</w:t>
        <w:br/>
        <w:t>- Verwaltung und Anpassung von VMware VI zur Verbesserung der virtuellen Infrastruktur und des Server-Managements</w:t>
        <w:br/>
        <w:t>- Verwaltung und Optimierung der RedHat Linux-Umgebung zur Unterstützung der virtuellen Serverinfrastruktur</w:t>
        <w:br/>
        <w:t>- Entwicklung von Shell-Skripten zur Automatisierung von Verwaltungsaufgaben und zur Verbesserung der Systemeffizienz</w:t>
        <w:br/>
        <w:t>- Einsatz von RedHat Kickstart zur automatisierten Installation von Linux-Servern und zur Optimierung des Bereitstellungsprozesses</w:t>
        <w:br/>
        <w:br/>
        <w:t>- Erfahrungen: VMWare, RedHat</w:t>
        <w:br/>
      </w:r>
    </w:p>
    <w:p>
      <w:pPr>
        <w:pStyle w:val="BodyText"/>
        <w:ind w:hanging="0" w:left="0" w:right="0"/>
        <w:rPr>
          <w:b w:val="false"/>
        </w:rPr>
      </w:pPr>
      <w:r>
        <w:rPr>
          <w:rFonts w:ascii="Arial;sans-serif" w:hAnsi="Arial;sans-serif"/>
          <w:b/>
        </w:rPr>
        <w:t>Volkswagen AG:</w:t>
      </w:r>
      <w:r>
        <w:rPr>
          <w:b w:val="false"/>
        </w:rPr>
        <w:t xml:space="preserve"> </w:t>
      </w:r>
      <w:r>
        <w:rPr>
          <w:rFonts w:ascii="Arial;sans-serif" w:hAnsi="Arial;sans-serif"/>
          <w:b w:val="false"/>
        </w:rPr>
        <w:t>10 / 2007 – 1 / 2008</w:t>
      </w:r>
    </w:p>
    <w:p>
      <w:pPr>
        <w:pStyle w:val="BodyText"/>
        <w:numPr>
          <w:ilvl w:val="0"/>
          <w:numId w:val="11"/>
        </w:numPr>
        <w:tabs>
          <w:tab w:val="clear" w:pos="709"/>
          <w:tab w:val="left" w:pos="709" w:leader="none"/>
        </w:tabs>
        <w:ind w:hanging="283" w:left="709"/>
        <w:rPr/>
      </w:pPr>
      <w:r>
        <w:rPr>
          <w:rFonts w:ascii="Arial;sans-serif" w:hAnsi="Arial;sans-serif"/>
        </w:rPr>
        <w:t>Verwaltung und Optimierung der konzernweiten Fileservices, einschließlich Verbesserung der Datenverwaltung und Reduzierung des Administrationsaufwands</w:t>
        <w:br/>
        <w:t xml:space="preserve">- </w:t>
      </w:r>
      <w:r>
        <w:rPr/>
        <w:t>Entwicklung einer zentralen Verwaltungslösung für Fileservices zur Optimierung der Benutzerverwaltung und Reduzierung des administrativen Aufwands</w:t>
        <w:br/>
        <w:t xml:space="preserve">- </w:t>
      </w:r>
      <w:r>
        <w:rPr>
          <w:rFonts w:ascii="Arial;sans-serif" w:hAnsi="Arial;sans-serif"/>
        </w:rPr>
        <w:t>Entwicklung einer Lösung zur deutlichen Reduzierung des Verwaltungsaufwands im Filesystem durch Automatisierung und Optimierung der Dateiverwaltungsprozesse</w:t>
        <w:br/>
        <w:t>- Verwaltung des SAN zur Sicherstellung einer stabilen und performanten Speicherung von Unternehmensdaten</w:t>
        <w:br/>
        <w:t>- Automatisierte Installation von Windows 2003 zur schnellen und effizienten Bereitstellung von Servern für das Unternehmen</w:t>
        <w:br/>
        <w:t>- Windows 2003 Enterprise Edition (W2K3E), Distributed Filesystem (DFS)</w:t>
        <w:br/>
        <w:t>- Optimierung bestehender Skripte zur Überwachung des konzernweiten Filesystems, wodurch die Laufzeit erheblich reduziert und die Systemeffizienz gesteigert wurde</w:t>
        <w:br/>
        <w:br/>
        <w:t>- Erfahrungen: Windows, W2K3E, DFS</w:t>
        <w:br/>
      </w:r>
    </w:p>
    <w:p>
      <w:pPr>
        <w:pStyle w:val="BodyText"/>
        <w:ind w:hanging="0" w:left="0" w:right="0"/>
        <w:rPr>
          <w:b w:val="false"/>
        </w:rPr>
      </w:pPr>
      <w:r>
        <w:rPr>
          <w:rFonts w:ascii="Arial;sans-serif" w:hAnsi="Arial;sans-serif"/>
          <w:b/>
        </w:rPr>
        <w:t>IT – Zentrale des Landes Hessen:</w:t>
      </w:r>
      <w:r>
        <w:rPr>
          <w:b w:val="false"/>
        </w:rPr>
        <w:t xml:space="preserve"> </w:t>
      </w:r>
      <w:r>
        <w:rPr>
          <w:rFonts w:ascii="Arial;sans-serif" w:hAnsi="Arial;sans-serif"/>
          <w:b w:val="false"/>
        </w:rPr>
        <w:t>11 / 2005 – 10 / 2007</w:t>
      </w:r>
    </w:p>
    <w:p>
      <w:pPr>
        <w:pStyle w:val="BodyText"/>
        <w:numPr>
          <w:ilvl w:val="0"/>
          <w:numId w:val="12"/>
        </w:numPr>
        <w:tabs>
          <w:tab w:val="clear" w:pos="709"/>
          <w:tab w:val="left" w:pos="709" w:leader="none"/>
        </w:tabs>
        <w:ind w:hanging="283" w:left="709"/>
        <w:rPr/>
      </w:pPr>
      <w:r>
        <w:rPr>
          <w:rFonts w:ascii="Arial;sans-serif" w:hAnsi="Arial;sans-serif"/>
        </w:rPr>
        <w:t>Übernahme und Optimierung eines landesweiten Verzeichnissystems für den produktiven Betrieb, zur Verbesserung der Datenverfügbarkeit und Verwaltung</w:t>
        <w:br/>
        <w:br/>
        <w:t xml:space="preserve">- </w:t>
      </w:r>
      <w:r>
        <w:rPr/>
        <w:t>Entwicklung und Implementierung eines Release-Management-Prozesses zur Sicherstellung eines reibungslosen Betriebs und konsistenter Software-Updates</w:t>
      </w:r>
      <w:r>
        <w:rPr>
          <w:rFonts w:ascii="Arial;sans-serif" w:hAnsi="Arial;sans-serif"/>
        </w:rPr>
        <w:br/>
        <w:t>- Unterstützung bei der Implementierung und Anpassung wichtiger ITIL-Prozesse (z. B. Incident, Problem und Change Management), zur Optimierung der IT-Operations</w:t>
        <w:br/>
        <w:t>- Entwicklung und Bereitstellung einer Preproduction-Umgebung zur Durchführung von Tests und zur Sicherstellung einer stabilen Produktionseinführung</w:t>
        <w:br/>
        <w:t>- Einrichtung einer virtualisierten Entwicklungs- und Testumgebung auf VMware ESX-Servern zur Verbesserung der Effizienz und Flexibilität der Testprozesse</w:t>
        <w:br/>
        <w:t>- Redesign des Metaverzeichnisses mit Fokus auf Baumstruktur und Workflow-Design, um die Leistungsfähigkeit und Skalierbarkeit des Systems zu verbessern</w:t>
        <w:br/>
        <w:t>- Bewertung alternativer Verzeichnisdienste (z. B. Sun One Directory Server, OpenLDAP), um die beste Lösung für zukünftige Implementierungen zu identifizieren</w:t>
        <w:br/>
        <w:t>- Entwicklung von Skripten zur automatischen Fehlererkennung und Fehlervermeidung, um die Systemstabilität und die Fehlerbehebungsprozesse zu verbessern</w:t>
        <w:br/>
        <w:br/>
        <w:t>- Erfahrungen: DirX Identity, DirX Directory, TCL, Bash, LDAP, DAP, X500</w:t>
        <w:br/>
      </w:r>
    </w:p>
    <w:p>
      <w:pPr>
        <w:pStyle w:val="BodyText"/>
        <w:ind w:hanging="0" w:left="0" w:right="0"/>
        <w:rPr>
          <w:b w:val="false"/>
        </w:rPr>
      </w:pPr>
      <w:r>
        <w:rPr>
          <w:rFonts w:ascii="Arial;sans-serif" w:hAnsi="Arial;sans-serif"/>
          <w:b/>
        </w:rPr>
        <w:t>Bewachungs- und Sicherheitsunternehmen:</w:t>
      </w:r>
      <w:r>
        <w:rPr>
          <w:b w:val="false"/>
        </w:rPr>
        <w:t xml:space="preserve"> </w:t>
      </w:r>
      <w:r>
        <w:rPr>
          <w:rFonts w:ascii="Arial;sans-serif" w:hAnsi="Arial;sans-serif"/>
          <w:b w:val="false"/>
        </w:rPr>
        <w:t>3 / 2005 – 6 / 2005</w:t>
      </w:r>
    </w:p>
    <w:p>
      <w:pPr>
        <w:pStyle w:val="BodyText"/>
        <w:numPr>
          <w:ilvl w:val="0"/>
          <w:numId w:val="13"/>
        </w:numPr>
        <w:tabs>
          <w:tab w:val="clear" w:pos="709"/>
          <w:tab w:val="left" w:pos="709" w:leader="none"/>
        </w:tabs>
        <w:ind w:hanging="283" w:left="709"/>
        <w:rPr/>
      </w:pPr>
      <w:r>
        <w:rPr>
          <w:rFonts w:ascii="Arial;sans-serif" w:hAnsi="Arial;sans-serif"/>
        </w:rPr>
        <w:t>Verwaltung der IT-Infrastruktur und Unterstützung des Helpdesks an verschiedenen Standorten der US Army zur Sicherstellung eines reibungslosen IT-Betriebs</w:t>
        <w:br/>
        <w:br/>
        <w:t xml:space="preserve">- </w:t>
      </w:r>
      <w:r>
        <w:rPr/>
        <w:t>Automatisierte Installation von Windows 2000-Systemen zur schnellen und effizienten Bereitstellung von Arbeitsstationen</w:t>
      </w:r>
      <w:r>
        <w:rPr>
          <w:rFonts w:ascii="Arial;sans-serif" w:hAnsi="Arial;sans-serif"/>
        </w:rPr>
        <w:br/>
        <w:t>- Verwaltung und Optimierung von Windows 2000 Clustern zur Sicherstellung der Hochverfügbarkeit und Ausfallsicherheit</w:t>
        <w:br/>
        <w:t>- Verwaltung und Implementierung von Veritas NetBackup zur Sicherstellung der Datensicherung und Wiederherstellung</w:t>
        <w:br/>
        <w:t>- Verwaltung der Terminal-Server-Umgebung zur Verbesserung der Benutzerzugriffe und Reduzierung der Administrationskosten</w:t>
        <w:br/>
        <w:t>- Verwaltung von Active Directory Services (ADS) zur Optimierung der Benutzerverwaltung und Sicherheit</w:t>
        <w:br/>
        <w:t>- Entwicklung von Skripten zur automatisierten Fehleranalyse und Fehlervermeidung, um die Systemstabilität zu verbessern</w:t>
        <w:br/>
        <w:t>- Verwendung von VNC zur Fernwartung und Unterstützung der IT-Systeme an den verschiedenen Standorten</w:t>
        <w:br/>
        <w:t>- Verwendung von Netmeeting zur Unterstützung der Kommunikation und Zusammenarbeit zwischen den verschiedenen Standorten</w:t>
        <w:br/>
        <w:t>- Verwaltung und Optimierung der Citrix-Terminalserver-Umgebung zur Verbesserung der Remote-Arbeitsprozesse</w:t>
        <w:br/>
        <w:t>- Verwaltung der Symantec Lifestate-Lösung zur Sicherstellung der Datenverfügbarkeit und des Schutzes an den Standorten der Deutschen Bahn</w:t>
        <w:br/>
        <w:br/>
        <w:t>- Erfahrungen: W2K, ADS, VNC, Citrix, Symantec</w:t>
        <w:br/>
      </w:r>
    </w:p>
    <w:p>
      <w:pPr>
        <w:pStyle w:val="BodyText"/>
        <w:ind w:hanging="0" w:left="0" w:right="0"/>
        <w:rPr>
          <w:b w:val="false"/>
        </w:rPr>
      </w:pPr>
      <w:r>
        <w:rPr>
          <w:rFonts w:ascii="Arial;sans-serif" w:hAnsi="Arial;sans-serif"/>
          <w:b/>
        </w:rPr>
        <w:t>SAP – Entwickler / Dienstleister:</w:t>
      </w:r>
      <w:r>
        <w:rPr>
          <w:b w:val="false"/>
        </w:rPr>
        <w:t xml:space="preserve"> </w:t>
      </w:r>
      <w:r>
        <w:rPr>
          <w:rFonts w:ascii="Arial;sans-serif" w:hAnsi="Arial;sans-serif"/>
          <w:b w:val="false"/>
        </w:rPr>
        <w:t>4 / 2004 – 1 / 2005</w:t>
      </w:r>
    </w:p>
    <w:p>
      <w:pPr>
        <w:pStyle w:val="BodyText"/>
        <w:numPr>
          <w:ilvl w:val="0"/>
          <w:numId w:val="14"/>
        </w:numPr>
        <w:tabs>
          <w:tab w:val="clear" w:pos="709"/>
          <w:tab w:val="left" w:pos="709" w:leader="none"/>
        </w:tabs>
        <w:ind w:hanging="283" w:left="709"/>
        <w:rPr/>
      </w:pPr>
      <w:r>
        <w:rPr>
          <w:rFonts w:ascii="Arial;sans-serif" w:hAnsi="Arial;sans-serif"/>
        </w:rPr>
        <w:t>Planung und Entwicklung des Rechenzentrums für den Kunden, unter Einhaltung der ITIL-Richtlinien zur Optimierung von Betriebsprozessen und zur Sicherstellung der IT-Compliance</w:t>
        <w:br/>
        <w:br/>
        <w:t xml:space="preserve">- </w:t>
      </w:r>
      <w:r>
        <w:rPr/>
        <w:t>Entwicklung einer belastbaren IT-Infrastruktur, die auf die spezifischen Anforderungen des Kunden zugeschnitten ist, zur Verbesserung der Systemverfügbarkeit und -sicherheit</w:t>
        <w:br/>
        <w:t>- Erstellung von Ablaufplänen zur effizienten Verarbeitung neuer Aufträge, um reibungslose Arbeitsabläufe zu gewährleisten</w:t>
        <w:br/>
        <w:t>- Entwicklung von Prozessen zur Störungsbehebung und Testimplementierung, um die IT-Betriebszeiten zu maximieren und Ausfallzeiten zu minimieren</w:t>
        <w:br/>
        <w:t>- Erstellung von Eskalationsplänen zur schnellen und effizienten Bewältigung von Problemen, um kritische Systemausfälle zu vermeiden</w:t>
        <w:br/>
        <w:t>- Erstellung von Dokumentationen und Schulung von Mitarbeitern, um sicherzustellen, dass sie die neuen Abläufe verstehen und effizient umsetzen können</w:t>
        <w:br/>
        <w:t>- Erfolgreiche Durchführung und Validierung der entwickelten Prozesse in einem Referenzprojekt, um deren Eignung für den Rollout zu bestätigen</w:t>
        <w:br/>
        <w:t>- Verwaltung und Optimierung der Systeminfrastruktur (Samba, NAS, SAN, MSA), um die Datenverfügbarkeit und -sicherheit zu gewährleisten</w:t>
        <w:br/>
        <w:t>- Implementierung von Backup-Strategien (Arkeia, Acronis, Ghost) und Aufbau eines separaten Netzwerks, um die Datensicherheit und Wiederherstellbarkeit zu maximieren</w:t>
        <w:br/>
        <w:t>Entwicklung von Sicherheitsskripten und Nutzung von Tools zur Optimierung der IT-Sicherheit und zur Verbesserung der Verfügbarkeit der IT-Infrastruktur</w:t>
        <w:br/>
        <w:t>- Überwachung der Systemlandschaften durch Last- und Performancemessungen zur frühzeitigen Erkennung und Behebung von Engpässen</w:t>
        <w:br/>
        <w:t>- Implementierung von Intrusion-Detection-Systemen zur Erkennung und Abwehr von Sicherheitsbedrohungen</w:t>
        <w:br/>
        <w:t>- Implementierung und Verwaltung von VPN-Lösungen zur sicheren und zuverlässigen Kommunikation zwischen entfernten Standorten</w:t>
        <w:br/>
        <w:br/>
        <w:t>- Erfahrungen: VPN, Linux, NAS, Samba, Firewall</w:t>
        <w:br/>
      </w:r>
    </w:p>
    <w:p>
      <w:pPr>
        <w:pStyle w:val="BodyText"/>
        <w:ind w:hanging="0" w:left="0" w:right="0"/>
        <w:rPr>
          <w:b w:val="false"/>
        </w:rPr>
      </w:pPr>
      <w:r>
        <w:rPr>
          <w:rFonts w:ascii="Arial;sans-serif" w:hAnsi="Arial;sans-serif"/>
          <w:b/>
        </w:rPr>
        <w:t>IT – Dienstleister / freiberuflicher Dozent:</w:t>
      </w:r>
      <w:r>
        <w:rPr>
          <w:b w:val="false"/>
        </w:rPr>
        <w:t xml:space="preserve"> </w:t>
      </w:r>
      <w:r>
        <w:rPr>
          <w:rFonts w:ascii="Arial;sans-serif" w:hAnsi="Arial;sans-serif"/>
          <w:b w:val="false"/>
        </w:rPr>
        <w:t>1999 - heute</w:t>
      </w:r>
    </w:p>
    <w:p>
      <w:pPr>
        <w:pStyle w:val="BodyText"/>
        <w:numPr>
          <w:ilvl w:val="0"/>
          <w:numId w:val="15"/>
        </w:numPr>
        <w:tabs>
          <w:tab w:val="clear" w:pos="709"/>
          <w:tab w:val="left" w:pos="709" w:leader="none"/>
        </w:tabs>
        <w:ind w:hanging="283" w:left="709"/>
        <w:rPr/>
      </w:pPr>
      <w:r>
        <w:rPr>
          <w:rFonts w:ascii="Arial;sans-serif" w:hAnsi="Arial;sans-serif"/>
        </w:rPr>
        <w:t>Entwicklung, Implementierung und kontinuierliche Wartung von Schulungsumgebungen, um die Effizienz und Qualität der Trainings zu steigern</w:t>
        <w:br/>
        <w:br/>
        <w:t xml:space="preserve">- </w:t>
      </w:r>
      <w:r>
        <w:rPr/>
        <w:t>Planung und Durchführung von Schulungen in verschiedenen Betriebssystemen (z. B. Windows, Linux, Solaris), um IT-Mitarbeiter in Betrieb und Verwaltung zu schulen</w:t>
        <w:br/>
        <w:t xml:space="preserve">- </w:t>
      </w:r>
      <w:r>
        <w:rPr>
          <w:rFonts w:ascii="Arial;sans-serif" w:hAnsi="Arial;sans-serif"/>
        </w:rPr>
        <w:t>Schulung in Systemintegration und Softwarepaketierung, um IT-Teams in der effizienten Verwaltung und Verteilung von Anwendungen zu unterstützen</w:t>
        <w:br/>
        <w:t>- Schulung zu Monitoring-Grundlagen, um IT-Teams in der Überwachung und Fehlerbehebung von Systemen zu befähigen</w:t>
        <w:br/>
        <w:t>- Durchführung von IT-Schulungen in verschiedenen Technologien (Java, VMWare, Sendmail, LDAP) zur Steigerung der Kompetenz der Teilnehmer in IT-Verwaltung und Programmierung</w:t>
        <w:br/>
        <w:t>- Konzeption und Durchführung von Schulungen:</w:t>
        <w:br/>
        <w:t>- OS/2, Windows (NT, 2000, 2003, XP)</w:t>
        <w:br/>
        <w:t>- Novell Netware</w:t>
        <w:br/>
        <w:t>- UNIX, SUN Solaris, Linux</w:t>
        <w:br/>
        <w:t>- Systemintegration</w:t>
        <w:br/>
        <w:t>- Softwarepaketierung/Verteilung, Wise Package Studio</w:t>
        <w:br/>
        <w:t>- Grundlagen Monitoring</w:t>
        <w:br/>
        <w:br/>
        <w:t>- Erfahrungen: W2K , Unix, Linux, Monitoring</w:t>
        <w:br/>
      </w:r>
    </w:p>
    <w:p>
      <w:pPr>
        <w:pStyle w:val="BodyText"/>
        <w:ind w:hanging="0" w:left="0" w:right="0"/>
        <w:rPr>
          <w:b w:val="false"/>
        </w:rPr>
      </w:pPr>
      <w:r>
        <w:rPr>
          <w:rFonts w:ascii="Arial;sans-serif" w:hAnsi="Arial;sans-serif"/>
          <w:b/>
        </w:rPr>
        <w:t>Woolworth:</w:t>
      </w:r>
      <w:r>
        <w:rPr>
          <w:b w:val="false"/>
        </w:rPr>
        <w:t xml:space="preserve"> </w:t>
      </w:r>
      <w:r>
        <w:rPr>
          <w:rFonts w:ascii="Arial;sans-serif" w:hAnsi="Arial;sans-serif"/>
          <w:b w:val="false"/>
        </w:rPr>
        <w:t>8 / 2003 – 12 / 2003</w:t>
      </w:r>
    </w:p>
    <w:p>
      <w:pPr>
        <w:pStyle w:val="BodyText"/>
        <w:numPr>
          <w:ilvl w:val="0"/>
          <w:numId w:val="16"/>
        </w:numPr>
        <w:tabs>
          <w:tab w:val="clear" w:pos="709"/>
          <w:tab w:val="left" w:pos="709" w:leader="none"/>
        </w:tabs>
        <w:ind w:hanging="283" w:left="709"/>
        <w:rPr>
          <w:rFonts w:ascii="Arial;sans-serif" w:hAnsi="Arial;sans-serif"/>
        </w:rPr>
      </w:pPr>
      <w:r>
        <w:rPr>
          <w:rFonts w:ascii="Arial;sans-serif" w:hAnsi="Arial;sans-serif"/>
        </w:rPr>
        <w:t>Verwaltung der IT-Infrastruktur und Bereitstellung von technischem Support, um den reibungslosen Betrieb des neuen Kassensystems sicherzustellen</w:t>
        <w:br/>
        <w:br/>
        <w:t>- Verwaltung und Anpassung des RedHat Linux-Systems zur Sicherstellung eines stabilen und sicheren Kassensystems</w:t>
        <w:br/>
        <w:br/>
        <w:t>- Erfahrungen: RedHat, Kassensysteme</w:t>
        <w:br/>
      </w:r>
    </w:p>
    <w:p>
      <w:pPr>
        <w:pStyle w:val="BodyText"/>
        <w:ind w:hanging="0" w:left="0" w:right="0"/>
        <w:rPr/>
      </w:pPr>
      <w:r>
        <w:rPr>
          <w:rFonts w:ascii="Arial;sans-serif" w:hAnsi="Arial;sans-serif"/>
          <w:b/>
          <w:i w:val="false"/>
          <w:caps w:val="false"/>
          <w:smallCaps w:val="false"/>
          <w:color w:val="111111"/>
        </w:rPr>
        <w:t xml:space="preserve">Deutsche Bank / </w:t>
      </w:r>
      <w:hyperlink r:id="rId7">
        <w:r>
          <w:rPr>
            <w:rStyle w:val="Hyperlink"/>
            <w:rFonts w:ascii="Arial;sans-serif" w:hAnsi="Arial;sans-serif"/>
            <w:b/>
            <w:i w:val="false"/>
            <w:caps w:val="false"/>
            <w:smallCaps w:val="false"/>
            <w:strike w:val="false"/>
            <w:dstrike w:val="false"/>
            <w:color w:val="111111"/>
            <w:u w:val="none"/>
            <w:effect w:val="none"/>
          </w:rPr>
          <w:t>Sinius</w:t>
        </w:r>
      </w:hyperlink>
      <w:r>
        <w:rPr>
          <w:rFonts w:ascii="Arial;sans-serif" w:hAnsi="Arial;sans-serif"/>
          <w:b/>
          <w:i w:val="false"/>
          <w:caps w:val="false"/>
          <w:smallCaps w:val="false"/>
          <w:color w:val="111111"/>
          <w:u w:val="single"/>
        </w:rPr>
        <w:t>:</w:t>
      </w:r>
      <w:r>
        <w:rPr>
          <w:caps w:val="false"/>
          <w:smallCaps w:val="false"/>
          <w:color w:val="111111"/>
          <w:u w:val="single"/>
        </w:rPr>
        <w:t xml:space="preserve"> </w:t>
      </w:r>
      <w:r>
        <w:rPr>
          <w:rFonts w:ascii="Arial;sans-serif" w:hAnsi="Arial;sans-serif"/>
          <w:b w:val="false"/>
          <w:i w:val="false"/>
          <w:caps w:val="false"/>
          <w:smallCaps w:val="false"/>
          <w:color w:val="111111"/>
        </w:rPr>
        <w:t>11 / 2000 – 7 / 2003</w:t>
      </w:r>
    </w:p>
    <w:p>
      <w:pPr>
        <w:pStyle w:val="BodyText"/>
        <w:numPr>
          <w:ilvl w:val="0"/>
          <w:numId w:val="17"/>
        </w:numPr>
        <w:tabs>
          <w:tab w:val="clear" w:pos="709"/>
          <w:tab w:val="left" w:pos="709" w:leader="none"/>
        </w:tabs>
        <w:ind w:hanging="283" w:left="709" w:right="0"/>
        <w:rPr/>
      </w:pPr>
      <w:r>
        <w:rPr>
          <w:rFonts w:ascii="Arial;sans-serif" w:hAnsi="Arial;sans-serif"/>
          <w:lang w:val="en-GB"/>
        </w:rPr>
        <w:t>Bereitstellung von 2nd-Level-Support und Verwaltung der IT-Infrastruktur zur Sicherstellung eines reibungslosen Betriebs der Unternehmenssysteme</w:t>
        <w:br/>
        <w:br/>
        <w:t xml:space="preserve">- </w:t>
      </w:r>
      <w:r>
        <w:rPr/>
        <w:t>Begleitung und Durchführung von Softwarerollouts, einschließlich Test und Implementierung, um die Betriebskontinuität sicherzustellen</w:t>
      </w:r>
      <w:r>
        <w:rPr>
          <w:rFonts w:ascii="Arial;sans-serif" w:hAnsi="Arial;sans-serif"/>
          <w:lang w:val="en-GB"/>
        </w:rPr>
        <w:br/>
        <w:t>- Verwaltung und Anpassung der Betriebssysteme OS/2 und HP-UX zur Sicherstellung der Systemstabilität und -sicherheit</w:t>
        <w:br/>
        <w:t>- Verwaltung und Wartung von Windows NT-Systemen zur Unterstützung des Geschäftsbetriebs</w:t>
        <w:br/>
        <w:t>- Verwaltung und Anpassung von Windows 2000-Systemen zur Optimierung der Serverleistung und Betriebskontinuität</w:t>
        <w:br/>
        <w:t>- Verwendung der 3270 Terminalemulationen zur Sicherstellung der Verbindung zwischen den Unternehmenssystemen und zentralen Datenbanken</w:t>
        <w:br/>
        <w:t>- Verwaltung der Citrix-Umgebung zur Verbesserung der Benutzerzugriffe und Sicherstellung eines stabilen Fernzugriffs auf Unternehmensanwendungen</w:t>
        <w:br/>
        <w:t>- Verwendung von Virtual PC zur Virtualisierung und Unterstützung von Testumgebungen für Softwarerollouts</w:t>
        <w:br/>
        <w:br/>
        <w:t>- Erfahrungen: OS/2, HP-UX, 3270 Terminalemulation, Citrx</w:t>
      </w:r>
    </w:p>
    <w:p>
      <w:pPr>
        <w:pStyle w:val="BodyText"/>
        <w:ind w:hanging="0" w:left="0" w:right="0"/>
        <w:rPr/>
      </w:pPr>
      <w:hyperlink r:id="rId8">
        <w:r>
          <w:rPr>
            <w:rStyle w:val="Hyperlink"/>
            <w:rFonts w:ascii="Arial;sans-serif" w:hAnsi="Arial;sans-serif"/>
            <w:b/>
            <w:strike w:val="false"/>
            <w:dstrike w:val="false"/>
            <w:color w:val="111111"/>
            <w:u w:val="none"/>
            <w:effect w:val="none"/>
          </w:rPr>
          <w:t>Lufthansa</w:t>
        </w:r>
      </w:hyperlink>
      <w:r>
        <w:rPr>
          <w:rFonts w:ascii="Arial;sans-serif" w:hAnsi="Arial;sans-serif"/>
          <w:b/>
          <w:strike w:val="false"/>
          <w:dstrike w:val="false"/>
          <w:color w:val="000099"/>
          <w:u w:val="none"/>
          <w:effect w:val="none"/>
        </w:rPr>
        <w:t>:</w:t>
      </w:r>
      <w:r>
        <w:rPr>
          <w:strike w:val="false"/>
          <w:dstrike w:val="false"/>
          <w:color w:val="000099"/>
          <w:u w:val="none"/>
          <w:effect w:val="none"/>
        </w:rPr>
        <w:t xml:space="preserve"> </w:t>
      </w:r>
      <w:r>
        <w:rPr>
          <w:rFonts w:ascii="Arial;sans-serif" w:hAnsi="Arial;sans-serif"/>
          <w:b w:val="false"/>
        </w:rPr>
        <w:t>9 / 2000 – 11 / 2000</w:t>
      </w:r>
    </w:p>
    <w:p>
      <w:pPr>
        <w:pStyle w:val="BodyText"/>
        <w:numPr>
          <w:ilvl w:val="0"/>
          <w:numId w:val="18"/>
        </w:numPr>
        <w:tabs>
          <w:tab w:val="clear" w:pos="709"/>
          <w:tab w:val="left" w:pos="709" w:leader="none"/>
        </w:tabs>
        <w:ind w:hanging="283" w:left="709" w:right="0"/>
        <w:rPr/>
      </w:pPr>
      <w:r>
        <w:rPr>
          <w:rFonts w:ascii="Arial;sans-serif" w:hAnsi="Arial;sans-serif"/>
        </w:rPr>
        <w:t>Entwicklung und Implementierung der EDV-Infrastruktur für ein Callcenter, um eine stabile und skalierbare IT-Umgebung für den Betrieb sicherzustellen</w:t>
        <w:br/>
        <w:br/>
        <w:t xml:space="preserve">- </w:t>
      </w:r>
      <w:r>
        <w:rPr/>
        <w:t>Verwaltung und Anpassung des OS/2-Systems zur Unterstützung des Callcenter-Betriebs und Sicherstellung eines stabilen IT-Umfelds</w:t>
      </w:r>
      <w:r>
        <w:rPr>
          <w:rFonts w:ascii="Arial;sans-serif" w:hAnsi="Arial;sans-serif"/>
        </w:rPr>
        <w:br/>
        <w:t>- Implementierung und Verwaltung von Novell Netware zur Optimierung der Netzwerkverbindung und Ressourcenverwaltung des Callcenters</w:t>
        <w:br/>
        <w:t>- Verwaltung und Optimierung der Windows NT-Umgebung zur Sicherstellung eines stabilen Betriebs der Callcenter-IT-Systeme</w:t>
        <w:br/>
        <w:t>- Verwendung der 3270 Emulation zur nahtlosen Verbindung der Callcenter-Systeme mit den zentralen Datenbanken und Unternehmenssystemen</w:t>
        <w:br/>
        <w:t>- Bereitstellung und Verwaltung eines Intranet-Servers (Linux, Apache, Samba) zur Unterstützung der internen</w:t>
      </w:r>
      <w:r>
        <w:rPr>
          <w:rFonts w:ascii="Arial;sans-serif" w:hAnsi="Arial;sans-serif"/>
          <w:lang w:val="en-GB"/>
        </w:rPr>
        <w:br/>
        <w:br/>
        <w:t>- Erfahrungen: OS/2, Novell Netware, Linux, Apache, Samba</w:t>
        <w:br/>
      </w:r>
    </w:p>
    <w:p>
      <w:pPr>
        <w:pStyle w:val="BodyText"/>
        <w:ind w:hanging="0" w:left="0" w:right="0"/>
        <w:rPr>
          <w:b w:val="false"/>
        </w:rPr>
      </w:pPr>
      <w:r>
        <w:rPr>
          <w:rFonts w:ascii="Arial;sans-serif" w:hAnsi="Arial;sans-serif"/>
          <w:b/>
          <w:lang w:val="en-GB"/>
        </w:rPr>
        <w:t>PriceWaterhouseCoopers:</w:t>
      </w:r>
      <w:r>
        <w:rPr>
          <w:b w:val="false"/>
        </w:rPr>
        <w:t xml:space="preserve"> </w:t>
      </w:r>
      <w:r>
        <w:rPr>
          <w:rFonts w:ascii="Arial;sans-serif" w:hAnsi="Arial;sans-serif"/>
          <w:b w:val="false"/>
          <w:lang w:val="en-GB"/>
        </w:rPr>
        <w:t>6 / 2000 – 8 / 2000</w:t>
      </w:r>
    </w:p>
    <w:p>
      <w:pPr>
        <w:pStyle w:val="BodyText"/>
        <w:numPr>
          <w:ilvl w:val="0"/>
          <w:numId w:val="19"/>
        </w:numPr>
        <w:tabs>
          <w:tab w:val="clear" w:pos="709"/>
          <w:tab w:val="left" w:pos="709" w:leader="none"/>
        </w:tabs>
        <w:ind w:hanging="283" w:left="709" w:right="0"/>
        <w:rPr/>
      </w:pPr>
      <w:r>
        <w:rPr>
          <w:rFonts w:ascii="Arial;sans-serif" w:hAnsi="Arial;sans-serif"/>
        </w:rPr>
        <w:t>Entwicklung und Implementierung einer EDV-Infrastruktur zur Unterstützung eines Projekts mit bis zu 500 Mitarbeitern, um die Effizienz und Produktivität der Arbeitsabläufe zu steigern</w:t>
        <w:br/>
        <w:br/>
        <w:t xml:space="preserve">- </w:t>
      </w:r>
      <w:r>
        <w:rPr/>
        <w:t>Implementierung und Verwaltung von Novell Netware zur Optimierung der Netzwerkverbindungen und Ressourcenverwaltung innerhalb des Projekts</w:t>
      </w:r>
      <w:r>
        <w:rPr>
          <w:rFonts w:ascii="Arial;sans-serif" w:hAnsi="Arial;sans-serif"/>
        </w:rPr>
        <w:br/>
        <w:t>- Verwaltung und Anpassung von Windows NT 4.0 zur Sicherstellung einer stabilen und sicheren IT-Umgebung für das Projekt</w:t>
        <w:br/>
        <w:t>- Verwendung von Lotus Notes zur Optimierung der Kommunikation und Zusammenarbeit zwischen den Projektteams</w:t>
        <w:br/>
        <w:t xml:space="preserve">- </w:t>
      </w:r>
      <w:r>
        <w:rPr>
          <w:rStyle w:val="Strong"/>
          <w:rFonts w:ascii="Arial;sans-serif" w:hAnsi="Arial;sans-serif"/>
          <w:b w:val="false"/>
        </w:rPr>
        <w:t>Entwicklung und Implementierung einer automatisierten Backup-Lösung, um die Datensicherung und Wiederherstellung innerhalb des Projekts zu gewährleisten</w:t>
      </w:r>
      <w:r>
        <w:rPr>
          <w:rStyle w:val="Strong"/>
          <w:rFonts w:ascii="Arial;sans-serif" w:hAnsi="Arial;sans-serif"/>
          <w:b w:val="false"/>
          <w:lang w:val="en-GB"/>
        </w:rPr>
        <w:br/>
        <w:br/>
        <w:t>- Erfahrungen: Windows NT, Novell Netware, Lotus Notes</w:t>
        <w:br/>
      </w:r>
    </w:p>
    <w:p>
      <w:pPr>
        <w:pStyle w:val="BodyText"/>
        <w:ind w:hanging="0" w:left="0" w:right="0"/>
        <w:rPr>
          <w:b w:val="false"/>
        </w:rPr>
      </w:pPr>
      <w:r>
        <w:rPr>
          <w:rFonts w:ascii="Arial;sans-serif" w:hAnsi="Arial;sans-serif"/>
          <w:b/>
          <w:lang w:val="en-GB"/>
        </w:rPr>
        <w:t>Honeywell / DASA:</w:t>
      </w:r>
      <w:r>
        <w:rPr>
          <w:b w:val="false"/>
        </w:rPr>
        <w:t xml:space="preserve"> </w:t>
      </w:r>
      <w:r>
        <w:rPr>
          <w:rFonts w:ascii="Arial;sans-serif" w:hAnsi="Arial;sans-serif"/>
          <w:b w:val="false"/>
          <w:lang w:val="en-GB"/>
        </w:rPr>
        <w:t>5 / 2000 – 5 / 2000</w:t>
      </w:r>
    </w:p>
    <w:p>
      <w:pPr>
        <w:pStyle w:val="BodyText"/>
        <w:numPr>
          <w:ilvl w:val="0"/>
          <w:numId w:val="20"/>
        </w:numPr>
        <w:tabs>
          <w:tab w:val="clear" w:pos="709"/>
          <w:tab w:val="left" w:pos="709" w:leader="none"/>
        </w:tabs>
        <w:ind w:hanging="283" w:left="709" w:right="0"/>
        <w:rPr/>
      </w:pPr>
      <w:r>
        <w:rPr>
          <w:rFonts w:ascii="Arial;sans-serif" w:hAnsi="Arial;sans-serif"/>
          <w:lang w:val="en-GB"/>
        </w:rPr>
        <w:t>Verwaltung der IT-Systeme zur Sicherstellung eines stabilen und effizienten Betriebs in den Produktions- und Entwicklungsbereichen</w:t>
        <w:br/>
        <w:br/>
        <w:t xml:space="preserve">- </w:t>
      </w:r>
      <w:r>
        <w:rPr/>
        <w:t>Verwaltung und Optimierung der Novell Netware-Umgebung zur Unterstützung der Netzwerkverbindungen und Ressourcennutzung</w:t>
      </w:r>
      <w:r>
        <w:rPr>
          <w:rFonts w:ascii="Arial;sans-serif" w:hAnsi="Arial;sans-serif"/>
          <w:lang w:val="en-GB"/>
        </w:rPr>
        <w:br/>
        <w:t>- Verwaltung und Anpassung der Windows-Umgebung zur Sicherstellung eines reibungslosen Betriebs der Unternehmenssysteme</w:t>
        <w:br/>
        <w:br/>
        <w:t>- Erfahrungen: Novell Netware</w:t>
        <w:br/>
      </w:r>
    </w:p>
    <w:p>
      <w:pPr>
        <w:pStyle w:val="BodyText"/>
        <w:ind w:hanging="0" w:left="0" w:right="0"/>
        <w:rPr>
          <w:b w:val="false"/>
        </w:rPr>
      </w:pPr>
      <w:r>
        <w:rPr>
          <w:rFonts w:ascii="Arial;sans-serif" w:hAnsi="Arial;sans-serif"/>
          <w:b/>
        </w:rPr>
        <w:t>Chep:</w:t>
      </w:r>
      <w:r>
        <w:rPr>
          <w:b w:val="false"/>
        </w:rPr>
        <w:t xml:space="preserve"> </w:t>
      </w:r>
      <w:r>
        <w:rPr>
          <w:rFonts w:ascii="Arial;sans-serif" w:hAnsi="Arial;sans-serif"/>
          <w:b w:val="false"/>
        </w:rPr>
        <w:t>10 / 1999 – 1 / 2000</w:t>
      </w:r>
    </w:p>
    <w:p>
      <w:pPr>
        <w:pStyle w:val="BodyText"/>
        <w:numPr>
          <w:ilvl w:val="0"/>
          <w:numId w:val="21"/>
        </w:numPr>
        <w:tabs>
          <w:tab w:val="clear" w:pos="709"/>
          <w:tab w:val="left" w:pos="709" w:leader="none"/>
        </w:tabs>
        <w:ind w:hanging="283" w:left="709"/>
        <w:rPr/>
      </w:pPr>
      <w:r>
        <w:rPr>
          <w:rFonts w:ascii="Arial;sans-serif" w:hAnsi="Arial;sans-serif"/>
        </w:rPr>
        <w:t>Überwachung und Verwaltung des Siebel CMS zur Sicherstellung eines stabilen und performanten Betriebs der CRM-Systeme</w:t>
        <w:br/>
        <w:br/>
        <w:t xml:space="preserve">- </w:t>
      </w:r>
      <w:r>
        <w:rPr/>
        <w:t>Entwicklung und Implementierung einer Datenbanklösung für die Personalverwaltung zur Optimierung der Datenspeicherung und des Datenzugriffs</w:t>
        <w:br/>
        <w:t>- Verwendung von MS-Access und MS-SQL zur Entwicklung einer effizienten Datenbanklösung für die Personalverwaltung</w:t>
        <w:br/>
        <w:t>- Verwaltung und Anpassung der Novell Netware-Umgebung zur Unterstützung der IT-Infrastruktur und zur Sicherstellung der Netzwerkstabilität</w:t>
        <w:br/>
      </w:r>
      <w:r>
        <w:rPr>
          <w:rFonts w:ascii="Arial;sans-serif" w:hAnsi="Arial;sans-serif"/>
        </w:rPr>
        <w:br/>
        <w:t>-</w:t>
      </w:r>
      <w:r>
        <w:rPr/>
        <w:t xml:space="preserve"> </w:t>
      </w:r>
      <w:r>
        <w:rPr>
          <w:rFonts w:ascii="Arial;sans-serif" w:hAnsi="Arial;sans-serif"/>
        </w:rPr>
        <w:t>Erfahrungen: Siebel, MS-Access, MS-SQL, Novell Netware</w:t>
        <w:br/>
      </w:r>
    </w:p>
    <w:p>
      <w:pPr>
        <w:pStyle w:val="BodyText"/>
        <w:ind w:hanging="0" w:left="0" w:right="0"/>
        <w:rPr>
          <w:b w:val="false"/>
        </w:rPr>
      </w:pPr>
      <w:r>
        <w:rPr>
          <w:rFonts w:ascii="Arial;sans-serif" w:hAnsi="Arial;sans-serif"/>
          <w:b/>
        </w:rPr>
        <w:t>Polizei Mecklenburg Vorpommern:</w:t>
      </w:r>
      <w:r>
        <w:rPr>
          <w:b w:val="false"/>
        </w:rPr>
        <w:t xml:space="preserve"> </w:t>
      </w:r>
      <w:r>
        <w:rPr>
          <w:rFonts w:ascii="Arial;sans-serif" w:hAnsi="Arial;sans-serif"/>
          <w:b w:val="false"/>
        </w:rPr>
        <w:t>8 / 1999 – 9 / 1999</w:t>
      </w:r>
    </w:p>
    <w:p>
      <w:pPr>
        <w:pStyle w:val="BodyText"/>
        <w:numPr>
          <w:ilvl w:val="0"/>
          <w:numId w:val="22"/>
        </w:numPr>
        <w:tabs>
          <w:tab w:val="clear" w:pos="709"/>
          <w:tab w:val="left" w:pos="709" w:leader="none"/>
        </w:tabs>
        <w:ind w:hanging="283" w:left="709"/>
        <w:rPr/>
      </w:pPr>
      <w:r>
        <w:rPr>
          <w:rFonts w:ascii="Arial;sans-serif" w:hAnsi="Arial;sans-serif"/>
        </w:rPr>
        <w:t>Umstellung der aktiven Netzwerkkomponenten</w:t>
        <w:br/>
        <w:t>- (CISCO, 3COM)</w:t>
        <w:br/>
        <w:br/>
        <w:t>- Erfahrungen: Netzwerk Hardware</w:t>
        <w:br/>
      </w:r>
    </w:p>
    <w:p>
      <w:pPr>
        <w:pStyle w:val="BodyText"/>
        <w:ind w:hanging="0" w:left="0" w:right="0"/>
        <w:rPr/>
      </w:pPr>
      <w:r>
        <w:rPr>
          <w:rFonts w:ascii="Arial;sans-serif" w:hAnsi="Arial;sans-serif"/>
          <w:b/>
        </w:rPr>
        <w:t>Volksfürsorge:</w:t>
      </w:r>
      <w:r>
        <w:rPr/>
        <w:t xml:space="preserve"> </w:t>
      </w:r>
      <w:r>
        <w:rPr>
          <w:rFonts w:ascii="Arial;sans-serif" w:hAnsi="Arial;sans-serif"/>
          <w:b w:val="false"/>
        </w:rPr>
        <w:t>7 / 1999 – 8 / 1999</w:t>
      </w:r>
    </w:p>
    <w:p>
      <w:pPr>
        <w:pStyle w:val="BodyText"/>
        <w:numPr>
          <w:ilvl w:val="0"/>
          <w:numId w:val="23"/>
        </w:numPr>
        <w:tabs>
          <w:tab w:val="clear" w:pos="709"/>
          <w:tab w:val="left" w:pos="709" w:leader="none"/>
        </w:tabs>
        <w:ind w:hanging="283" w:left="709"/>
        <w:rPr>
          <w:rFonts w:ascii="Arial;sans-serif" w:hAnsi="Arial;sans-serif"/>
        </w:rPr>
      </w:pPr>
      <w:r>
        <w:rPr>
          <w:rFonts w:ascii="Arial;sans-serif" w:hAnsi="Arial;sans-serif"/>
        </w:rPr>
        <w:t>Umstellung der mobilen EDV</w:t>
        <w:br/>
        <w:t>- hier technische Abwicklung, Übernahme der Daten von alten Systemen auf die neu zum Einsatz kommenden, Basis für die Abwicklung vor Ort waren Windows NT 4.0 Server basierte Notebooks</w:t>
        <w:br/>
        <w:br/>
        <w:t>- Erfahrungen: Windows NT</w:t>
        <w:br/>
      </w:r>
    </w:p>
    <w:p>
      <w:pPr>
        <w:pStyle w:val="BodyText"/>
        <w:ind w:hanging="0" w:left="0" w:right="0"/>
        <w:rPr>
          <w:b w:val="false"/>
        </w:rPr>
      </w:pPr>
      <w:r>
        <w:rPr>
          <w:rFonts w:ascii="Arial;sans-serif" w:hAnsi="Arial;sans-serif"/>
          <w:b/>
        </w:rPr>
        <w:t>Agentur Netzwerk Allianz:</w:t>
      </w:r>
      <w:r>
        <w:rPr>
          <w:b w:val="false"/>
        </w:rPr>
        <w:t xml:space="preserve"> </w:t>
      </w:r>
      <w:r>
        <w:rPr>
          <w:rFonts w:ascii="Arial;sans-serif" w:hAnsi="Arial;sans-serif"/>
          <w:b w:val="false"/>
        </w:rPr>
        <w:t>1998 - 2002</w:t>
      </w:r>
    </w:p>
    <w:p>
      <w:pPr>
        <w:pStyle w:val="BodyText"/>
        <w:numPr>
          <w:ilvl w:val="0"/>
          <w:numId w:val="24"/>
        </w:numPr>
        <w:tabs>
          <w:tab w:val="clear" w:pos="709"/>
          <w:tab w:val="left" w:pos="709" w:leader="none"/>
        </w:tabs>
        <w:ind w:hanging="283" w:left="709"/>
        <w:rPr>
          <w:rFonts w:ascii="Arial;sans-serif" w:hAnsi="Arial;sans-serif"/>
        </w:rPr>
      </w:pPr>
      <w:r>
        <w:rPr>
          <w:rFonts w:ascii="Arial;sans-serif" w:hAnsi="Arial;sans-serif"/>
        </w:rPr>
        <w:t>Administration eines Netzwerkes</w:t>
        <w:br/>
        <w:t>- Betreuung der Clients (OS/2)</w:t>
        <w:br/>
        <w:t>- 3270 – analog – Anbindung</w:t>
        <w:br/>
        <w:t>- ISDN – Anbindung</w:t>
        <w:br/>
        <w:t>- weiterführende Projektleistungen Anwenderschulung</w:t>
        <w:br/>
        <w:t>- Einführung Linux-Fileserver (Samba , Hylafax)</w:t>
        <w:br/>
        <w:br/>
        <w:t>- Erfahrungen: ISDN, OS/2, Linux, Samba</w:t>
        <w:br/>
      </w:r>
    </w:p>
    <w:p>
      <w:pPr>
        <w:pStyle w:val="BodyText"/>
        <w:ind w:hanging="0" w:left="0" w:right="0"/>
        <w:rPr>
          <w:b w:val="false"/>
        </w:rPr>
      </w:pPr>
      <w:r>
        <w:rPr>
          <w:rFonts w:ascii="Arial;sans-serif" w:hAnsi="Arial;sans-serif"/>
          <w:b/>
        </w:rPr>
        <w:t>Stadtverwaltung Königsstein:</w:t>
      </w:r>
      <w:r>
        <w:rPr>
          <w:b w:val="false"/>
        </w:rPr>
        <w:t xml:space="preserve"> </w:t>
      </w:r>
      <w:r>
        <w:rPr>
          <w:rFonts w:ascii="Arial;sans-serif" w:hAnsi="Arial;sans-serif"/>
          <w:b w:val="false"/>
        </w:rPr>
        <w:t>1995 - 1996</w:t>
      </w:r>
    </w:p>
    <w:p>
      <w:pPr>
        <w:pStyle w:val="BodyText"/>
        <w:numPr>
          <w:ilvl w:val="0"/>
          <w:numId w:val="25"/>
        </w:numPr>
        <w:tabs>
          <w:tab w:val="clear" w:pos="709"/>
          <w:tab w:val="left" w:pos="709" w:leader="none"/>
        </w:tabs>
        <w:ind w:hanging="283" w:left="709"/>
        <w:rPr>
          <w:rFonts w:ascii="Arial;sans-serif" w:hAnsi="Arial;sans-serif"/>
        </w:rPr>
      </w:pPr>
      <w:r>
        <w:rPr>
          <w:rFonts w:ascii="Arial;sans-serif" w:hAnsi="Arial;sans-serif"/>
        </w:rPr>
        <w:t>Umfassendes Netzwerkkonzept. Schwerpunk hierbei die Migration von Novell – Netware 3.12 auf Novell – Netware 4.xx, Clients von DOS zu Windows 3.x mit breiter Office – Anwendung</w:t>
      </w:r>
    </w:p>
    <w:p>
      <w:pPr>
        <w:pStyle w:val="BodyText"/>
        <w:numPr>
          <w:ilvl w:val="0"/>
          <w:numId w:val="26"/>
        </w:numPr>
        <w:tabs>
          <w:tab w:val="clear" w:pos="709"/>
          <w:tab w:val="left" w:pos="709" w:leader="none"/>
        </w:tabs>
        <w:ind w:hanging="283" w:left="709"/>
        <w:rPr>
          <w:rFonts w:ascii="Arial;sans-serif" w:hAnsi="Arial;sans-serif"/>
        </w:rPr>
      </w:pPr>
      <w:r>
        <w:rPr>
          <w:rFonts w:ascii="Arial;sans-serif" w:hAnsi="Arial;sans-serif"/>
        </w:rPr>
        <w:t>Begleitende Projektleistung hins. Anwenderschulung von MS-Office und Einführung des Personals in die Administration des Netzwerkes.</w:t>
        <w:br/>
      </w:r>
    </w:p>
    <w:p>
      <w:pPr>
        <w:pStyle w:val="BodyText"/>
        <w:ind w:hanging="0" w:left="0" w:right="0"/>
        <w:rPr>
          <w:b w:val="false"/>
        </w:rPr>
      </w:pPr>
      <w:r>
        <w:rPr>
          <w:rFonts w:ascii="Arial;sans-serif" w:hAnsi="Arial;sans-serif"/>
          <w:b/>
        </w:rPr>
        <w:t>diverse kleine Projekte:</w:t>
      </w:r>
      <w:r>
        <w:rPr>
          <w:b w:val="false"/>
        </w:rPr>
        <w:t xml:space="preserve"> </w:t>
      </w:r>
      <w:r>
        <w:rPr>
          <w:rFonts w:ascii="Arial;sans-serif" w:hAnsi="Arial;sans-serif"/>
          <w:b w:val="false"/>
        </w:rPr>
        <w:t>1990 -1995</w:t>
      </w:r>
    </w:p>
    <w:p>
      <w:pPr>
        <w:pStyle w:val="BodyText"/>
        <w:numPr>
          <w:ilvl w:val="0"/>
          <w:numId w:val="27"/>
        </w:numPr>
        <w:tabs>
          <w:tab w:val="clear" w:pos="709"/>
          <w:tab w:val="left" w:pos="709" w:leader="none"/>
        </w:tabs>
        <w:ind w:hanging="283" w:left="709"/>
        <w:rPr>
          <w:rFonts w:ascii="Arial;sans-serif" w:hAnsi="Arial;sans-serif"/>
        </w:rPr>
      </w:pPr>
      <w:r>
        <w:rPr>
          <w:rFonts w:ascii="Arial;sans-serif" w:hAnsi="Arial;sans-serif"/>
        </w:rPr>
        <w:t>Projektierung und Administration von Novell 4.x – Netzwerken für eine Rechtsanwaltsgesellschaft in mehreren bundesweit bestehenden Standorten. Anbindung zu den jur. Datenbanken Juris und CH. Beck über Netzwerk, sowie Übernahme und Einbindung der Recherchen in die Anwaltsdokumentationen, Schulung des Personals hinsichtlich lokaler Administration und Problemlösungen</w:t>
      </w:r>
    </w:p>
    <w:p>
      <w:pPr>
        <w:pStyle w:val="BodyText"/>
        <w:numPr>
          <w:ilvl w:val="0"/>
          <w:numId w:val="28"/>
        </w:numPr>
        <w:tabs>
          <w:tab w:val="clear" w:pos="709"/>
          <w:tab w:val="left" w:pos="709" w:leader="none"/>
        </w:tabs>
        <w:ind w:hanging="283" w:left="709"/>
        <w:rPr>
          <w:rFonts w:ascii="Arial;sans-serif" w:hAnsi="Arial;sans-serif"/>
        </w:rPr>
      </w:pPr>
      <w:r>
        <w:rPr>
          <w:rFonts w:ascii="Arial;sans-serif" w:hAnsi="Arial;sans-serif"/>
        </w:rPr>
        <w:t>Konzepterstellung und Realisierung einer kaufmännischen Lösung (dbSoft als WWS) für den Lebensmittelhandel auf Novell – Plattform in Meißen. Administration des Netzwerkes nach Inbetriebnahme</w:t>
      </w:r>
    </w:p>
    <w:p>
      <w:pPr>
        <w:pStyle w:val="BodyText"/>
        <w:numPr>
          <w:ilvl w:val="0"/>
          <w:numId w:val="28"/>
        </w:numPr>
        <w:tabs>
          <w:tab w:val="clear" w:pos="709"/>
          <w:tab w:val="left" w:pos="709" w:leader="none"/>
        </w:tabs>
        <w:ind w:hanging="283" w:left="709"/>
        <w:rPr>
          <w:rFonts w:ascii="Arial;sans-serif" w:hAnsi="Arial;sans-serif"/>
        </w:rPr>
      </w:pPr>
      <w:r>
        <w:rPr>
          <w:rFonts w:ascii="Arial;sans-serif" w:hAnsi="Arial;sans-serif"/>
        </w:rPr>
        <w:t>Konzepterstellung (Grobdesign, Feindesign, Realisierungsphasen) eines Fachbereichs – Novell – Netzwerkes für einen Konzern der Medizintechnik im Raum Sachsen. Als Plattform kam hier Novell Netware 4.xx zum tragen. Bis zur vollen Übernahme des Netzwerkes: Administration und Pflege des gesamten Netzwerkes.</w:t>
      </w:r>
    </w:p>
    <w:p>
      <w:pPr>
        <w:pStyle w:val="BodyText"/>
        <w:numPr>
          <w:ilvl w:val="0"/>
          <w:numId w:val="28"/>
        </w:numPr>
        <w:tabs>
          <w:tab w:val="clear" w:pos="709"/>
          <w:tab w:val="left" w:pos="709" w:leader="none"/>
        </w:tabs>
        <w:ind w:hanging="283" w:left="709"/>
        <w:rPr>
          <w:rFonts w:ascii="Arial;sans-serif" w:hAnsi="Arial;sans-serif"/>
        </w:rPr>
      </w:pPr>
      <w:r>
        <w:rPr>
          <w:rFonts w:ascii="Arial;sans-serif" w:hAnsi="Arial;sans-serif"/>
        </w:rPr>
        <w:t>Begleitende Wartung / Administration eines Novell Netware 4.xx basierten Netzwerkes mit einer kaufmännischen Lösung für eine Bürohandelsgesellschaft in Sachsen. Die Anwendung selbst kam als Pilot für weiterführende Kundensituationen zum tragen</w:t>
      </w:r>
    </w:p>
    <w:p>
      <w:pPr>
        <w:pStyle w:val="BodyText"/>
        <w:spacing w:before="0" w:after="113"/>
        <w:rPr/>
      </w:pPr>
      <w:r>
        <w:rPr/>
      </w:r>
    </w:p>
    <w:sectPr>
      <w:type w:val="nextPage"/>
      <w:pgSz w:w="11906" w:h="16838"/>
      <w:pgMar w:left="850" w:right="850" w:gutter="0" w:header="0" w:top="1440" w:footer="0" w:bottom="709"/>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Helvetica">
    <w:altName w:val="Arial"/>
    <w:charset w:val="01"/>
    <w:family w:val="auto"/>
    <w:pitch w:val="default"/>
  </w:font>
  <w:font w:name="OpenSymbol">
    <w:altName w:val="Arial Unicode MS"/>
    <w:charset w:val="02"/>
    <w:family w:val="auto"/>
    <w:pitch w:val="default"/>
  </w:font>
  <w:font w:name="Liberation Sans">
    <w:altName w:val="Arial"/>
    <w:charset w:val="01"/>
    <w:family w:val="swiss"/>
    <w:pitch w:val="variable"/>
  </w:font>
  <w:font w:name="Arial">
    <w:altName w:val="sans-serif"/>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de-DE"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Noto Sans Devanagari"/>
      <w:color w:val="000000"/>
      <w:sz w:val="24"/>
      <w:szCs w:val="24"/>
      <w:lang w:val="de-DE" w:eastAsia="zh-CN" w:bidi="hi-IN"/>
    </w:rPr>
  </w:style>
  <w:style w:type="paragraph" w:styleId="Heading1">
    <w:name w:val="heading 1"/>
    <w:basedOn w:val="berschrift"/>
    <w:next w:val="BodyText"/>
    <w:qFormat/>
    <w:pPr>
      <w:keepNext w:val="false"/>
      <w:pageBreakBefore/>
      <w:widowControl/>
      <w:pBdr>
        <w:bottom w:val="single" w:sz="8" w:space="5" w:color="C0C0C0"/>
      </w:pBdr>
      <w:shd w:fill="auto" w:val="clear"/>
      <w:bidi w:val="0"/>
      <w:spacing w:before="0" w:after="45"/>
      <w:jc w:val="left"/>
      <w:outlineLvl w:val="0"/>
    </w:pPr>
    <w:rPr>
      <w:rFonts w:ascii="Helvetica;sans-serif" w:hAnsi="Helvetica;sans-serif" w:eastAsia="Times New Roman;serif" w:cs="Times New Roman;serif"/>
      <w:b/>
      <w:bCs/>
      <w:color w:val="000080"/>
      <w:sz w:val="34"/>
      <w:szCs w:val="24"/>
      <w:lang w:val="de-DE" w:eastAsia="zh-CN" w:bidi="ar-SA"/>
    </w:rPr>
  </w:style>
  <w:style w:type="paragraph" w:styleId="Heading2">
    <w:name w:val="heading 2"/>
    <w:basedOn w:val="berschrift"/>
    <w:next w:val="BodyText"/>
    <w:qFormat/>
    <w:pPr>
      <w:keepNext w:val="false"/>
      <w:pageBreakBefore w:val="false"/>
      <w:widowControl/>
      <w:shd w:fill="auto" w:val="clear"/>
      <w:bidi w:val="0"/>
      <w:spacing w:before="244" w:after="113"/>
      <w:jc w:val="left"/>
      <w:outlineLvl w:val="1"/>
    </w:pPr>
    <w:rPr>
      <w:rFonts w:ascii="Helvetica;sans-serif" w:hAnsi="Helvetica;sans-serif" w:eastAsia="Times New Roman;serif" w:cs="Times New Roman;serif"/>
      <w:b/>
      <w:bCs/>
      <w:color w:val="000080"/>
      <w:sz w:val="24"/>
      <w:szCs w:val="24"/>
      <w:lang w:val="de-DE" w:eastAsia="zh-CN" w:bidi="ar-SA"/>
    </w:rPr>
  </w:style>
  <w:style w:type="character" w:styleId="Strong">
    <w:name w:val="Strong"/>
    <w:qFormat/>
    <w:rPr>
      <w:b/>
      <w:bCs/>
    </w:rPr>
  </w:style>
  <w:style w:type="character" w:styleId="Hyperlink">
    <w:name w:val="Hyperlink"/>
    <w:rPr>
      <w:color w:val="000099"/>
      <w:u w:val="single"/>
    </w:rPr>
  </w:style>
  <w:style w:type="character" w:styleId="FollowedHyperlink">
    <w:name w:val="FollowedHyperlink"/>
    <w:rPr>
      <w:color w:val="800000"/>
      <w:u w:val="single"/>
      <w:lang w:val="zxx" w:eastAsia="zxx" w:bidi="zxx"/>
    </w:rPr>
  </w:style>
  <w:style w:type="character" w:styleId="Aufzhlungszeichen">
    <w:name w:val="Aufzählungszeichen"/>
    <w:qFormat/>
    <w:rPr>
      <w:rFonts w:ascii="OpenSymbol" w:hAnsi="OpenSymbol" w:eastAsia="OpenSymbol" w:cs="OpenSymbol"/>
    </w:rPr>
  </w:style>
  <w:style w:type="character" w:styleId="Funotenzeichen">
    <w:name w:val="Fußnotenzeichen"/>
    <w:qFormat/>
    <w:rPr/>
  </w:style>
  <w:style w:type="character" w:styleId="Endnotenzeichen">
    <w:name w:val="Endnotenzeichen"/>
    <w:qFormat/>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widowControl/>
      <w:shd w:fill="auto" w:val="clear"/>
      <w:bidi w:val="0"/>
      <w:spacing w:lineRule="auto" w:line="276" w:before="0" w:after="113"/>
      <w:jc w:val="left"/>
    </w:pPr>
    <w:rPr>
      <w:rFonts w:ascii="Helvetica;sans-serif" w:hAnsi="Helvetica;sans-serif" w:eastAsia="Times New Roman;serif" w:cs="Times New Roman;serif"/>
      <w:color w:val="000000"/>
      <w:sz w:val="18"/>
      <w:szCs w:val="24"/>
      <w:lang w:val="de-DE" w:eastAsia="zh-CN" w:bidi="ar-SA"/>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Listeninhalt">
    <w:name w:val="Listeninhalt"/>
    <w:basedOn w:val="Normal"/>
    <w:qFormat/>
    <w:pPr>
      <w:ind w:lef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dsachse@vodafone.de" TargetMode="External"/><Relationship Id="rId3" Type="http://schemas.openxmlformats.org/officeDocument/2006/relationships/hyperlink" Target="mailto:kdsachse@googlemail.com" TargetMode="External"/><Relationship Id="rId4" Type="http://schemas.openxmlformats.org/officeDocument/2006/relationships/hyperlink" Target="https://kdsachse.info/profil.kdsachse.odt" TargetMode="External"/><Relationship Id="rId5" Type="http://schemas.openxmlformats.org/officeDocument/2006/relationships/hyperlink" Target="https://kdsachse.info/profil.kdsachse.pdf" TargetMode="External"/><Relationship Id="rId6" Type="http://schemas.openxmlformats.org/officeDocument/2006/relationships/hyperlink" Target="https://kdsachse.info/profil.kdsachse.docx" TargetMode="External"/><Relationship Id="rId7" Type="http://schemas.openxmlformats.org/officeDocument/2006/relationships/hyperlink" Target="http://www.sinius.com/" TargetMode="External"/><Relationship Id="rId8" Type="http://schemas.openxmlformats.org/officeDocument/2006/relationships/hyperlink" Target="http://www.lufthansa.com/"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LibreOffice/25.2.6.2$Linux_X86_64 LibreOffice_project/520$Build-2</Application>
  <AppVersion>15.0000</AppVersion>
  <Pages>8</Pages>
  <Words>2952</Words>
  <Characters>20934</Characters>
  <CharactersWithSpaces>23892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2005-07-11T17:13:00Z</dcterms:created>
  <dc:creator/>
  <dc:description/>
  <dc:language>de-DE</dc:language>
  <cp:lastModifiedBy>Klaus-Dieter Sachse</cp:lastModifiedBy>
  <dcterms:modified xsi:type="dcterms:W3CDTF">2025-09-29T12:50:21Z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